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D52F5" w14:textId="77777777" w:rsidR="00A175E8" w:rsidRPr="00B94943" w:rsidRDefault="009C1EB4" w:rsidP="00A175E8">
      <w:pPr>
        <w:pStyle w:val="Heading3"/>
        <w:keepNext w:val="0"/>
        <w:widowControl w:val="0"/>
        <w:spacing w:before="0" w:after="0" w:line="240" w:lineRule="auto"/>
        <w:jc w:val="center"/>
        <w:rPr>
          <w:rFonts w:ascii="Times New Roman" w:hAnsi="Times New Roman" w:cs="Times New Roman"/>
          <w:color w:val="215E99" w:themeColor="text2" w:themeTint="BF"/>
          <w:sz w:val="32"/>
          <w:szCs w:val="32"/>
          <w:lang w:val="en-GB"/>
        </w:rPr>
      </w:pPr>
      <w:r w:rsidRPr="00B94943">
        <w:rPr>
          <w:rFonts w:ascii="Aptos Display" w:hAnsi="Aptos Display" w:cs="Times New Roman"/>
          <w:color w:val="215E99" w:themeColor="text2" w:themeTint="BF"/>
          <w:sz w:val="32"/>
          <w:szCs w:val="32"/>
          <w:lang w:val="en-GB"/>
        </w:rPr>
        <w:t xml:space="preserve">Dr </w:t>
      </w:r>
      <w:r w:rsidR="00A175E8" w:rsidRPr="00B94943">
        <w:rPr>
          <w:rFonts w:ascii="Aptos Display" w:hAnsi="Aptos Display" w:cs="Times New Roman"/>
          <w:color w:val="215E99" w:themeColor="text2" w:themeTint="BF"/>
          <w:sz w:val="32"/>
          <w:szCs w:val="32"/>
          <w:lang w:val="en-GB"/>
        </w:rPr>
        <w:t>Otobong Daggash</w:t>
      </w:r>
    </w:p>
    <w:p w14:paraId="4B2429D7" w14:textId="488C5F3F" w:rsidR="00A175E8" w:rsidRPr="00B94943" w:rsidRDefault="009C1EB4" w:rsidP="00A175E8">
      <w:pPr>
        <w:widowControl w:val="0"/>
        <w:spacing w:after="24" w:line="247" w:lineRule="auto"/>
        <w:jc w:val="center"/>
        <w:rPr>
          <w:color w:val="215E99" w:themeColor="text2" w:themeTint="BF"/>
          <w:sz w:val="22"/>
          <w:szCs w:val="22"/>
          <w:lang w:val="en-GB"/>
        </w:rPr>
      </w:pPr>
      <w:r w:rsidRPr="00B94943">
        <w:rPr>
          <w:color w:val="215E99" w:themeColor="text2" w:themeTint="BF"/>
          <w:szCs w:val="22"/>
          <w:lang w:val="en-GB"/>
        </w:rPr>
        <w:t xml:space="preserve">Epsom, </w:t>
      </w:r>
      <w:r w:rsidR="00D467ED" w:rsidRPr="00B94943">
        <w:rPr>
          <w:color w:val="215E99" w:themeColor="text2" w:themeTint="BF"/>
          <w:szCs w:val="22"/>
          <w:lang w:val="en-GB"/>
        </w:rPr>
        <w:t>Surrey</w:t>
      </w:r>
    </w:p>
    <w:p w14:paraId="4565F6B8" w14:textId="77777777" w:rsidR="00A175E8" w:rsidRPr="00B94943" w:rsidRDefault="00A175E8" w:rsidP="00A175E8">
      <w:pPr>
        <w:widowControl w:val="0"/>
        <w:spacing w:after="24" w:line="247" w:lineRule="auto"/>
        <w:jc w:val="center"/>
        <w:rPr>
          <w:color w:val="215E99" w:themeColor="text2" w:themeTint="BF"/>
          <w:sz w:val="22"/>
          <w:szCs w:val="22"/>
          <w:lang w:val="en-GB"/>
        </w:rPr>
      </w:pPr>
      <w:r w:rsidRPr="00B94943">
        <w:rPr>
          <w:color w:val="215E99" w:themeColor="text2" w:themeTint="BF"/>
          <w:szCs w:val="22"/>
          <w:lang w:val="en-GB"/>
        </w:rPr>
        <w:t>Tel: 07540110085            E-mail: otodaggash@hotmail.com</w:t>
      </w:r>
    </w:p>
    <w:p w14:paraId="73B6D3F9" w14:textId="77777777" w:rsidR="00A175E8" w:rsidRPr="00B94943" w:rsidRDefault="00A175E8" w:rsidP="00A04E4E">
      <w:pPr>
        <w:keepNext/>
        <w:widowControl w:val="0"/>
        <w:pBdr>
          <w:bottom w:val="single" w:sz="5" w:space="1" w:color="808080"/>
        </w:pBdr>
        <w:spacing w:before="100" w:after="50" w:line="240" w:lineRule="auto"/>
        <w:rPr>
          <w:b/>
          <w:color w:val="215E99" w:themeColor="text2" w:themeTint="BF"/>
          <w:u w:val="single"/>
          <w:lang w:val="en-GB"/>
        </w:rPr>
      </w:pPr>
      <w:r w:rsidRPr="00B94943">
        <w:rPr>
          <w:b/>
          <w:color w:val="215E99" w:themeColor="text2" w:themeTint="BF"/>
          <w:sz w:val="21"/>
          <w:u w:val="single"/>
          <w:lang w:val="en-GB"/>
        </w:rPr>
        <w:t>Personal Profile</w:t>
      </w:r>
    </w:p>
    <w:p w14:paraId="47EEDD36" w14:textId="77777777" w:rsidR="00A175E8" w:rsidRDefault="00CF2495" w:rsidP="00923DC2">
      <w:pPr>
        <w:widowControl w:val="0"/>
        <w:spacing w:after="24" w:line="247" w:lineRule="auto"/>
        <w:rPr>
          <w:rFonts w:eastAsia="Aptos"/>
        </w:rPr>
      </w:pPr>
      <w:r>
        <w:rPr>
          <w:rFonts w:eastAsia="Aptos"/>
        </w:rPr>
        <w:t>Medically qualified professional with a multidisciplinary background spanning clinical medicine, biomedical science, healthcare operations, diagnostics, and entrepreneurship. Through clinical practice, quality improvement projects, and experience across NHS and private healthcare organisations, I have developed strong analytical, stakeholder management, and problem-solving skills. I am currently undertaking an MSc Global Finance at Bayes Business School, developing expertise in financial analysis, valuation, investment research and Python-based financial modelling, with a particular interest in financial markets and investment. I aim to combine my healthcare expertise, commercial experience and developing financial skillset to pursue opportunities across healthcare investment, corporate finance, pharmaceutical strategy and corporate development, supporting growth and investment across the life sciences sector.</w:t>
      </w:r>
    </w:p>
    <w:p w14:paraId="536FFEF3" w14:textId="77777777" w:rsidR="00B94943" w:rsidRDefault="00B94943" w:rsidP="00923DC2">
      <w:pPr>
        <w:widowControl w:val="0"/>
        <w:spacing w:after="24" w:line="247" w:lineRule="auto"/>
      </w:pPr>
    </w:p>
    <w:p w14:paraId="31A92DDF" w14:textId="77777777" w:rsidR="0049506C" w:rsidRPr="00B94943" w:rsidRDefault="00A175E8" w:rsidP="0049506C">
      <w:pPr>
        <w:keepNext/>
        <w:widowControl w:val="0"/>
        <w:pBdr>
          <w:bottom w:val="single" w:sz="5" w:space="1" w:color="808080"/>
        </w:pBdr>
        <w:spacing w:before="100" w:after="50" w:line="240" w:lineRule="auto"/>
        <w:rPr>
          <w:b/>
          <w:color w:val="215E99" w:themeColor="text2" w:themeTint="BF"/>
          <w:u w:val="single"/>
          <w:lang w:val="en-GB"/>
        </w:rPr>
      </w:pPr>
      <w:r w:rsidRPr="00B94943">
        <w:rPr>
          <w:b/>
          <w:color w:val="215E99" w:themeColor="text2" w:themeTint="BF"/>
          <w:sz w:val="21"/>
          <w:u w:val="single"/>
          <w:lang w:val="en-GB"/>
        </w:rPr>
        <w:t>Highlights</w:t>
      </w:r>
    </w:p>
    <w:p w14:paraId="425181E7" w14:textId="77777777" w:rsidR="003C5279" w:rsidRDefault="003C5279" w:rsidP="003C5279">
      <w:pPr>
        <w:widowControl w:val="0"/>
        <w:numPr>
          <w:ilvl w:val="0"/>
          <w:numId w:val="17"/>
        </w:numPr>
        <w:tabs>
          <w:tab w:val="left" w:pos="2820"/>
        </w:tabs>
        <w:spacing w:after="24" w:line="247" w:lineRule="auto"/>
        <w:ind w:left="259" w:hanging="173"/>
        <w:rPr>
          <w:lang w:val="en-GB"/>
        </w:rPr>
      </w:pPr>
      <w:r w:rsidRPr="003C5279">
        <w:rPr>
          <w:lang w:val="en-GB"/>
        </w:rPr>
        <w:t>Led an NHS operational improvement project resulting in the implementation of a same</w:t>
      </w:r>
      <w:r w:rsidR="002708D6">
        <w:rPr>
          <w:lang w:val="en-GB"/>
        </w:rPr>
        <w:t xml:space="preserve"> </w:t>
      </w:r>
      <w:r w:rsidRPr="003C5279">
        <w:rPr>
          <w:lang w:val="en-GB"/>
        </w:rPr>
        <w:t xml:space="preserve">day discharge policy to improve patient flow and service efficiency. </w:t>
      </w:r>
    </w:p>
    <w:p w14:paraId="4BF1561B" w14:textId="77777777" w:rsidR="00424C98" w:rsidRPr="003C5279" w:rsidRDefault="00424C98" w:rsidP="003C5279">
      <w:pPr>
        <w:widowControl w:val="0"/>
        <w:numPr>
          <w:ilvl w:val="0"/>
          <w:numId w:val="17"/>
        </w:numPr>
        <w:tabs>
          <w:tab w:val="left" w:pos="2820"/>
        </w:tabs>
        <w:spacing w:after="24" w:line="247" w:lineRule="auto"/>
        <w:ind w:left="259" w:hanging="173"/>
        <w:rPr>
          <w:lang w:val="en-GB"/>
        </w:rPr>
      </w:pPr>
      <w:r w:rsidRPr="00424C98">
        <w:t>Built strong stakeholder engagement skills through collaboration with multidisciplinary clinical teams across acute healthcare settings.</w:t>
      </w:r>
    </w:p>
    <w:p w14:paraId="048125D3" w14:textId="77777777" w:rsidR="003C5279" w:rsidRPr="003C5279" w:rsidRDefault="003C5279" w:rsidP="003C5279">
      <w:pPr>
        <w:widowControl w:val="0"/>
        <w:numPr>
          <w:ilvl w:val="0"/>
          <w:numId w:val="17"/>
        </w:numPr>
        <w:tabs>
          <w:tab w:val="left" w:pos="2820"/>
        </w:tabs>
        <w:spacing w:after="24" w:line="247" w:lineRule="auto"/>
        <w:ind w:left="259" w:hanging="173"/>
        <w:rPr>
          <w:lang w:val="en-GB"/>
        </w:rPr>
      </w:pPr>
      <w:r w:rsidRPr="003C5279">
        <w:rPr>
          <w:lang w:val="en-GB"/>
        </w:rPr>
        <w:t xml:space="preserve">Founded and operated an e-commerce </w:t>
      </w:r>
      <w:r w:rsidR="00BA1F7A">
        <w:rPr>
          <w:lang w:val="en-GB"/>
        </w:rPr>
        <w:t xml:space="preserve">haircare </w:t>
      </w:r>
      <w:r w:rsidRPr="003C5279">
        <w:rPr>
          <w:lang w:val="en-GB"/>
        </w:rPr>
        <w:t>business, developing and commercialising products</w:t>
      </w:r>
      <w:r w:rsidR="00275D60">
        <w:rPr>
          <w:lang w:val="en-GB"/>
        </w:rPr>
        <w:t xml:space="preserve"> and services</w:t>
      </w:r>
      <w:r w:rsidRPr="003C5279">
        <w:rPr>
          <w:lang w:val="en-GB"/>
        </w:rPr>
        <w:t xml:space="preserve"> through online marketplaces. </w:t>
      </w:r>
    </w:p>
    <w:p w14:paraId="6994C539" w14:textId="77777777" w:rsidR="000C74CB" w:rsidRPr="00424C98" w:rsidRDefault="00424C98" w:rsidP="00424C98">
      <w:pPr>
        <w:widowControl w:val="0"/>
        <w:numPr>
          <w:ilvl w:val="0"/>
          <w:numId w:val="17"/>
        </w:numPr>
        <w:tabs>
          <w:tab w:val="left" w:pos="2820"/>
        </w:tabs>
        <w:spacing w:after="24" w:line="247" w:lineRule="auto"/>
        <w:ind w:left="259" w:hanging="173"/>
        <w:rPr>
          <w:lang w:val="en-GB"/>
        </w:rPr>
      </w:pPr>
      <w:r w:rsidRPr="00044216">
        <w:t>Founded and coordinate a career development network for parents returning to education and employment, demonstrating leadership</w:t>
      </w:r>
      <w:r>
        <w:t xml:space="preserve">, </w:t>
      </w:r>
      <w:r w:rsidRPr="00424C98">
        <w:t>mentoring, and community</w:t>
      </w:r>
      <w:r w:rsidR="00CF2495">
        <w:t xml:space="preserve"> </w:t>
      </w:r>
      <w:r w:rsidRPr="00424C98">
        <w:t>building skills.</w:t>
      </w:r>
    </w:p>
    <w:p w14:paraId="0B5F170B" w14:textId="77777777" w:rsidR="00424C98" w:rsidRDefault="00424C98" w:rsidP="00424C98">
      <w:pPr>
        <w:widowControl w:val="0"/>
        <w:numPr>
          <w:ilvl w:val="0"/>
          <w:numId w:val="17"/>
        </w:numPr>
        <w:tabs>
          <w:tab w:val="left" w:pos="2820"/>
        </w:tabs>
        <w:spacing w:after="24" w:line="247" w:lineRule="auto"/>
        <w:ind w:left="259" w:hanging="173"/>
        <w:rPr>
          <w:lang w:val="en-GB"/>
        </w:rPr>
      </w:pPr>
      <w:r w:rsidRPr="00E7602E">
        <w:rPr>
          <w:lang w:val="en-GB"/>
        </w:rPr>
        <w:t>Completed the Common Purpose leadership programme, developing skills in leadership, innovation, systems thinking, and collaborative problem</w:t>
      </w:r>
      <w:r w:rsidR="002708D6">
        <w:rPr>
          <w:lang w:val="en-GB"/>
        </w:rPr>
        <w:t xml:space="preserve"> </w:t>
      </w:r>
      <w:r w:rsidRPr="00E7602E">
        <w:rPr>
          <w:lang w:val="en-GB"/>
        </w:rPr>
        <w:t xml:space="preserve">solving across healthcare and public sector organisations </w:t>
      </w:r>
    </w:p>
    <w:p w14:paraId="5A03B3B9" w14:textId="77777777" w:rsidR="00424C98" w:rsidRDefault="00424C98" w:rsidP="00424C98">
      <w:pPr>
        <w:widowControl w:val="0"/>
        <w:numPr>
          <w:ilvl w:val="0"/>
          <w:numId w:val="17"/>
        </w:numPr>
        <w:tabs>
          <w:tab w:val="left" w:pos="2820"/>
        </w:tabs>
        <w:spacing w:after="24" w:line="247" w:lineRule="auto"/>
        <w:ind w:left="259" w:hanging="173"/>
        <w:rPr>
          <w:lang w:val="en-GB"/>
        </w:rPr>
      </w:pPr>
      <w:r w:rsidRPr="00E7602E">
        <w:rPr>
          <w:lang w:val="en-GB"/>
        </w:rPr>
        <w:t>Awarded the Rowell Prize for excellence in dermatology case</w:t>
      </w:r>
      <w:r w:rsidR="00CF2495">
        <w:rPr>
          <w:lang w:val="en-GB"/>
        </w:rPr>
        <w:t xml:space="preserve"> </w:t>
      </w:r>
      <w:r w:rsidRPr="00E7602E">
        <w:rPr>
          <w:lang w:val="en-GB"/>
        </w:rPr>
        <w:t>report writing, demonstrating strong scientific writing, critical appraisal, and presentation skills.</w:t>
      </w:r>
    </w:p>
    <w:p w14:paraId="5B1298EC" w14:textId="77777777" w:rsidR="00424C98" w:rsidRDefault="00424C98" w:rsidP="00424C98">
      <w:pPr>
        <w:widowControl w:val="0"/>
        <w:numPr>
          <w:ilvl w:val="0"/>
          <w:numId w:val="17"/>
        </w:numPr>
        <w:tabs>
          <w:tab w:val="left" w:pos="2820"/>
        </w:tabs>
        <w:spacing w:after="24" w:line="247" w:lineRule="auto"/>
        <w:ind w:left="259" w:hanging="173"/>
        <w:rPr>
          <w:lang w:val="en-GB"/>
        </w:rPr>
      </w:pPr>
      <w:r w:rsidRPr="00E7602E">
        <w:rPr>
          <w:lang w:val="en-GB"/>
        </w:rPr>
        <w:t>Recognised with the F</w:t>
      </w:r>
      <w:r>
        <w:rPr>
          <w:lang w:val="en-GB"/>
        </w:rPr>
        <w:t>oundation Year 1</w:t>
      </w:r>
      <w:r w:rsidRPr="00E7602E">
        <w:rPr>
          <w:lang w:val="en-GB"/>
        </w:rPr>
        <w:t xml:space="preserve"> Best Clinical Portfolio Award for excellence in clinical practice, professional development, reflective learning, and engagement in quality improvement activities.</w:t>
      </w:r>
    </w:p>
    <w:p w14:paraId="738171F8" w14:textId="77777777" w:rsidR="00416325" w:rsidRDefault="00416325" w:rsidP="00416325">
      <w:pPr>
        <w:widowControl w:val="0"/>
        <w:numPr>
          <w:ilvl w:val="0"/>
          <w:numId w:val="17"/>
        </w:numPr>
        <w:tabs>
          <w:tab w:val="left" w:pos="2820"/>
        </w:tabs>
        <w:spacing w:after="24" w:line="247" w:lineRule="auto"/>
        <w:ind w:left="259" w:hanging="173"/>
        <w:rPr>
          <w:lang w:val="en-GB"/>
        </w:rPr>
      </w:pPr>
      <w:r w:rsidRPr="00FA3F40">
        <w:rPr>
          <w:lang w:val="en-GB"/>
        </w:rPr>
        <w:t>Volunteer in community outreach initiatives, providing administrative support and coordinating food and shelter services for vulnerable individuals.</w:t>
      </w:r>
    </w:p>
    <w:p w14:paraId="0240D305" w14:textId="77777777" w:rsidR="00B94943" w:rsidRPr="00FA3F40" w:rsidRDefault="00B94943" w:rsidP="00B94943">
      <w:pPr>
        <w:widowControl w:val="0"/>
        <w:tabs>
          <w:tab w:val="left" w:pos="2820"/>
        </w:tabs>
        <w:spacing w:after="24" w:line="247" w:lineRule="auto"/>
        <w:ind w:left="259"/>
        <w:rPr>
          <w:lang w:val="en-GB"/>
        </w:rPr>
      </w:pPr>
    </w:p>
    <w:p w14:paraId="47FE27F0" w14:textId="77777777" w:rsidR="00EC6FBB" w:rsidRPr="00B94943" w:rsidRDefault="00A25156" w:rsidP="003557B7">
      <w:pPr>
        <w:keepNext/>
        <w:widowControl w:val="0"/>
        <w:pBdr>
          <w:bottom w:val="single" w:sz="5" w:space="1" w:color="808080"/>
        </w:pBdr>
        <w:tabs>
          <w:tab w:val="left" w:pos="2820"/>
        </w:tabs>
        <w:spacing w:before="100" w:after="50" w:line="240" w:lineRule="auto"/>
        <w:rPr>
          <w:b/>
          <w:color w:val="215E99" w:themeColor="text2" w:themeTint="BF"/>
          <w:u w:val="single"/>
          <w:lang w:val="en-GB"/>
        </w:rPr>
      </w:pPr>
      <w:r w:rsidRPr="00B94943">
        <w:rPr>
          <w:b/>
          <w:color w:val="215E99" w:themeColor="text2" w:themeTint="BF"/>
          <w:sz w:val="21"/>
          <w:u w:val="single"/>
          <w:lang w:val="en-GB"/>
        </w:rPr>
        <w:t>Professional Experience</w:t>
      </w:r>
    </w:p>
    <w:p w14:paraId="7C4EEAF1" w14:textId="195175A6" w:rsidR="00416325" w:rsidRDefault="00B94F92" w:rsidP="00416325">
      <w:pPr>
        <w:keepNext/>
        <w:widowControl w:val="0"/>
        <w:tabs>
          <w:tab w:val="left" w:pos="2820"/>
        </w:tabs>
        <w:spacing w:before="60" w:after="26" w:line="240" w:lineRule="auto"/>
        <w:rPr>
          <w:lang w:val="en-GB"/>
        </w:rPr>
      </w:pPr>
      <w:r>
        <w:rPr>
          <w:b/>
          <w:lang w:val="en-GB"/>
        </w:rPr>
        <w:t>January</w:t>
      </w:r>
      <w:r w:rsidR="00416325">
        <w:rPr>
          <w:b/>
          <w:lang w:val="en-GB"/>
        </w:rPr>
        <w:t xml:space="preserve"> 202</w:t>
      </w:r>
      <w:r>
        <w:rPr>
          <w:b/>
          <w:lang w:val="en-GB"/>
        </w:rPr>
        <w:t>6</w:t>
      </w:r>
      <w:r w:rsidR="00416325">
        <w:rPr>
          <w:b/>
          <w:lang w:val="en-GB"/>
        </w:rPr>
        <w:t xml:space="preserve"> – Present:- Commercial and Strategic Advisor for a Healthcare Start-Up</w:t>
      </w:r>
    </w:p>
    <w:p w14:paraId="7A9807B3" w14:textId="3E8DFA08" w:rsidR="00416325" w:rsidRDefault="00416325" w:rsidP="00416325">
      <w:pPr>
        <w:widowControl w:val="0"/>
        <w:numPr>
          <w:ilvl w:val="0"/>
          <w:numId w:val="17"/>
        </w:numPr>
        <w:tabs>
          <w:tab w:val="left" w:pos="2820"/>
        </w:tabs>
        <w:spacing w:after="24" w:line="247" w:lineRule="auto"/>
        <w:ind w:left="259" w:hanging="173"/>
        <w:rPr>
          <w:lang w:val="en-GB"/>
        </w:rPr>
      </w:pPr>
      <w:r w:rsidRPr="00416325">
        <w:rPr>
          <w:lang w:val="en-GB"/>
        </w:rPr>
        <w:t>Support the commercial development of an early</w:t>
      </w:r>
      <w:r>
        <w:rPr>
          <w:lang w:val="en-GB"/>
        </w:rPr>
        <w:t xml:space="preserve"> </w:t>
      </w:r>
      <w:r w:rsidRPr="00416325">
        <w:rPr>
          <w:lang w:val="en-GB"/>
        </w:rPr>
        <w:t>stage healthcare business providing ENT surgical services to medical outsourcing providers</w:t>
      </w:r>
    </w:p>
    <w:p w14:paraId="35CA57E0" w14:textId="77777777" w:rsidR="00C6556B" w:rsidRPr="00C6556B" w:rsidRDefault="00CD26CA" w:rsidP="00416325">
      <w:pPr>
        <w:widowControl w:val="0"/>
        <w:numPr>
          <w:ilvl w:val="0"/>
          <w:numId w:val="17"/>
        </w:numPr>
        <w:tabs>
          <w:tab w:val="left" w:pos="2820"/>
        </w:tabs>
        <w:spacing w:after="24" w:line="247" w:lineRule="auto"/>
        <w:ind w:left="259" w:hanging="173"/>
        <w:rPr>
          <w:lang w:val="en-GB"/>
        </w:rPr>
      </w:pPr>
      <w:r w:rsidRPr="00C6556B">
        <w:t xml:space="preserve">Helped drive a 30% increase in revenue by identifying new outsourcing opportunities, </w:t>
      </w:r>
      <w:proofErr w:type="spellStart"/>
      <w:r w:rsidRPr="00C6556B">
        <w:t>optimising</w:t>
      </w:r>
      <w:proofErr w:type="spellEnd"/>
      <w:r w:rsidRPr="00C6556B">
        <w:t xml:space="preserve"> pricing structures, and supporting expansion into medicolegal and pharmaceutical advisory services through commercial viability and growth analysis.</w:t>
      </w:r>
    </w:p>
    <w:p w14:paraId="65BBA35E" w14:textId="3F5F7BCC" w:rsidR="00F5573E" w:rsidRPr="00F5573E" w:rsidRDefault="00F5573E" w:rsidP="00416325">
      <w:pPr>
        <w:widowControl w:val="0"/>
        <w:numPr>
          <w:ilvl w:val="0"/>
          <w:numId w:val="17"/>
        </w:numPr>
        <w:tabs>
          <w:tab w:val="left" w:pos="2820"/>
        </w:tabs>
        <w:spacing w:after="24" w:line="247" w:lineRule="auto"/>
        <w:ind w:left="259" w:hanging="173"/>
        <w:rPr>
          <w:lang w:val="en-GB"/>
        </w:rPr>
      </w:pPr>
      <w:r w:rsidRPr="00F5573E">
        <w:t>Conduct financial and commercial analysis across costs, revenues, pricing structures and profitability to inform business planning and strategic decision</w:t>
      </w:r>
      <w:r w:rsidR="00C00AE4">
        <w:t xml:space="preserve"> </w:t>
      </w:r>
      <w:r w:rsidRPr="00F5573E">
        <w:t>making.</w:t>
      </w:r>
    </w:p>
    <w:p w14:paraId="05E6C4F0" w14:textId="48C5C24B" w:rsidR="00416325" w:rsidRDefault="00416325" w:rsidP="00416325">
      <w:pPr>
        <w:widowControl w:val="0"/>
        <w:numPr>
          <w:ilvl w:val="0"/>
          <w:numId w:val="17"/>
        </w:numPr>
        <w:tabs>
          <w:tab w:val="left" w:pos="2820"/>
        </w:tabs>
        <w:spacing w:after="24" w:line="247" w:lineRule="auto"/>
        <w:ind w:left="259" w:hanging="173"/>
        <w:rPr>
          <w:lang w:val="en-GB"/>
        </w:rPr>
      </w:pPr>
      <w:r w:rsidRPr="00416325">
        <w:rPr>
          <w:lang w:val="en-GB"/>
        </w:rPr>
        <w:t>Provide a clinical and commercial perspective on growth opportunities, leveraging medical knowledge and understanding of healthcare delivery to support strategic decisions.</w:t>
      </w:r>
    </w:p>
    <w:p w14:paraId="7C53AC0E" w14:textId="77777777" w:rsidR="00B94943" w:rsidRPr="00E7602E" w:rsidRDefault="00B94943" w:rsidP="00B94943">
      <w:pPr>
        <w:widowControl w:val="0"/>
        <w:tabs>
          <w:tab w:val="left" w:pos="2820"/>
        </w:tabs>
        <w:spacing w:after="24" w:line="247" w:lineRule="auto"/>
        <w:ind w:left="259"/>
        <w:rPr>
          <w:lang w:val="en-GB"/>
        </w:rPr>
      </w:pPr>
    </w:p>
    <w:p w14:paraId="011DDF1E" w14:textId="77777777" w:rsidR="00664C1F" w:rsidRDefault="00F931AB" w:rsidP="00664C1F">
      <w:pPr>
        <w:keepNext/>
        <w:widowControl w:val="0"/>
        <w:tabs>
          <w:tab w:val="left" w:pos="2820"/>
        </w:tabs>
        <w:spacing w:before="60" w:after="26" w:line="240" w:lineRule="auto"/>
        <w:rPr>
          <w:lang w:val="en-GB"/>
        </w:rPr>
      </w:pPr>
      <w:r>
        <w:rPr>
          <w:b/>
          <w:lang w:val="en-GB"/>
        </w:rPr>
        <w:t>August</w:t>
      </w:r>
      <w:r w:rsidR="00664C1F">
        <w:rPr>
          <w:b/>
          <w:lang w:val="en-GB"/>
        </w:rPr>
        <w:t xml:space="preserve"> 20</w:t>
      </w:r>
      <w:r>
        <w:rPr>
          <w:b/>
          <w:lang w:val="en-GB"/>
        </w:rPr>
        <w:t>2</w:t>
      </w:r>
      <w:r w:rsidR="00455130">
        <w:rPr>
          <w:b/>
          <w:lang w:val="en-GB"/>
        </w:rPr>
        <w:t>5</w:t>
      </w:r>
      <w:r w:rsidR="00664C1F">
        <w:rPr>
          <w:b/>
          <w:lang w:val="en-GB"/>
        </w:rPr>
        <w:t xml:space="preserve"> –</w:t>
      </w:r>
      <w:r w:rsidR="00455130">
        <w:rPr>
          <w:b/>
          <w:lang w:val="en-GB"/>
        </w:rPr>
        <w:t xml:space="preserve"> </w:t>
      </w:r>
      <w:r>
        <w:rPr>
          <w:b/>
          <w:lang w:val="en-GB"/>
        </w:rPr>
        <w:t>Present</w:t>
      </w:r>
      <w:r w:rsidR="00664C1F">
        <w:rPr>
          <w:b/>
          <w:lang w:val="en-GB"/>
        </w:rPr>
        <w:t>:</w:t>
      </w:r>
      <w:r>
        <w:rPr>
          <w:b/>
          <w:lang w:val="en-GB"/>
        </w:rPr>
        <w:t>- NHS Doctor</w:t>
      </w:r>
    </w:p>
    <w:p w14:paraId="720530A7" w14:textId="77777777" w:rsidR="006F4487" w:rsidRPr="006F4487" w:rsidRDefault="006F4487" w:rsidP="006F4487">
      <w:pPr>
        <w:widowControl w:val="0"/>
        <w:numPr>
          <w:ilvl w:val="0"/>
          <w:numId w:val="17"/>
        </w:numPr>
        <w:tabs>
          <w:tab w:val="left" w:pos="2820"/>
        </w:tabs>
        <w:spacing w:after="24" w:line="247" w:lineRule="auto"/>
        <w:ind w:left="259" w:hanging="173"/>
        <w:rPr>
          <w:lang w:val="en-GB"/>
        </w:rPr>
      </w:pPr>
      <w:r w:rsidRPr="006F4487">
        <w:rPr>
          <w:lang w:val="en-GB"/>
        </w:rPr>
        <w:t xml:space="preserve">Delivered </w:t>
      </w:r>
      <w:r>
        <w:rPr>
          <w:lang w:val="en-GB"/>
        </w:rPr>
        <w:t>clinical</w:t>
      </w:r>
      <w:r w:rsidRPr="006F4487">
        <w:rPr>
          <w:lang w:val="en-GB"/>
        </w:rPr>
        <w:t xml:space="preserve"> care across </w:t>
      </w:r>
      <w:r>
        <w:rPr>
          <w:lang w:val="en-GB"/>
        </w:rPr>
        <w:t xml:space="preserve">surgical, medical </w:t>
      </w:r>
      <w:r w:rsidRPr="006F4487">
        <w:rPr>
          <w:lang w:val="en-GB"/>
        </w:rPr>
        <w:t xml:space="preserve">and emergency settings within a large NHS Trust. </w:t>
      </w:r>
    </w:p>
    <w:p w14:paraId="4C285DB2" w14:textId="77777777" w:rsidR="006F4487" w:rsidRPr="006F4487" w:rsidRDefault="006F4487" w:rsidP="006F4487">
      <w:pPr>
        <w:widowControl w:val="0"/>
        <w:numPr>
          <w:ilvl w:val="0"/>
          <w:numId w:val="17"/>
        </w:numPr>
        <w:tabs>
          <w:tab w:val="left" w:pos="2820"/>
        </w:tabs>
        <w:spacing w:after="24" w:line="247" w:lineRule="auto"/>
        <w:ind w:left="259" w:hanging="173"/>
        <w:rPr>
          <w:lang w:val="en-GB"/>
        </w:rPr>
      </w:pPr>
      <w:r w:rsidRPr="006F4487">
        <w:rPr>
          <w:lang w:val="en-GB"/>
        </w:rPr>
        <w:t xml:space="preserve">Led a </w:t>
      </w:r>
      <w:r>
        <w:rPr>
          <w:lang w:val="en-GB"/>
        </w:rPr>
        <w:t xml:space="preserve">trust wide </w:t>
      </w:r>
      <w:r w:rsidRPr="006F4487">
        <w:rPr>
          <w:lang w:val="en-GB"/>
        </w:rPr>
        <w:t>quality improvement audit of day</w:t>
      </w:r>
      <w:r w:rsidR="00462A3B">
        <w:rPr>
          <w:lang w:val="en-GB"/>
        </w:rPr>
        <w:t xml:space="preserve"> </w:t>
      </w:r>
      <w:r w:rsidRPr="006F4487">
        <w:rPr>
          <w:lang w:val="en-GB"/>
        </w:rPr>
        <w:t>case surgery performance, contributing to the implementation of a policy supporting safe same</w:t>
      </w:r>
      <w:r w:rsidR="00462A3B">
        <w:rPr>
          <w:lang w:val="en-GB"/>
        </w:rPr>
        <w:t xml:space="preserve"> </w:t>
      </w:r>
      <w:r w:rsidRPr="006F4487">
        <w:rPr>
          <w:lang w:val="en-GB"/>
        </w:rPr>
        <w:t xml:space="preserve">day discharge for suitable patients. </w:t>
      </w:r>
    </w:p>
    <w:p w14:paraId="439F51C0" w14:textId="77777777" w:rsidR="0097522B" w:rsidRDefault="006F4487" w:rsidP="0097522B">
      <w:pPr>
        <w:widowControl w:val="0"/>
        <w:numPr>
          <w:ilvl w:val="0"/>
          <w:numId w:val="17"/>
        </w:numPr>
        <w:tabs>
          <w:tab w:val="left" w:pos="2820"/>
        </w:tabs>
        <w:spacing w:after="24" w:line="247" w:lineRule="auto"/>
        <w:ind w:left="259" w:hanging="173"/>
        <w:rPr>
          <w:lang w:val="en-GB"/>
        </w:rPr>
      </w:pPr>
      <w:r w:rsidRPr="006F4487">
        <w:rPr>
          <w:lang w:val="en-GB"/>
        </w:rPr>
        <w:t>Presented data</w:t>
      </w:r>
      <w:r w:rsidR="009C1EB4">
        <w:rPr>
          <w:lang w:val="en-GB"/>
        </w:rPr>
        <w:t xml:space="preserve"> </w:t>
      </w:r>
      <w:r w:rsidRPr="006F4487">
        <w:rPr>
          <w:lang w:val="en-GB"/>
        </w:rPr>
        <w:t xml:space="preserve">driven recommendations to multidisciplinary stakeholders to improve operational efficiency, patient flow, and service delivery. </w:t>
      </w:r>
    </w:p>
    <w:p w14:paraId="521015A8" w14:textId="77777777" w:rsidR="008671D4" w:rsidRPr="004F2BD7" w:rsidRDefault="0097522B" w:rsidP="0097522B">
      <w:pPr>
        <w:widowControl w:val="0"/>
        <w:numPr>
          <w:ilvl w:val="0"/>
          <w:numId w:val="17"/>
        </w:numPr>
        <w:tabs>
          <w:tab w:val="left" w:pos="2820"/>
        </w:tabs>
        <w:spacing w:after="24" w:line="247" w:lineRule="auto"/>
        <w:ind w:left="259" w:hanging="173"/>
        <w:rPr>
          <w:lang w:val="en-GB"/>
        </w:rPr>
      </w:pPr>
      <w:r w:rsidRPr="0097522B">
        <w:t>Delivered teaching and mentorship to medical students and junior colleagues, supporting education and professional development initiatives.</w:t>
      </w:r>
    </w:p>
    <w:p w14:paraId="4E1B9EE1" w14:textId="77777777" w:rsidR="00CF2495" w:rsidRPr="00B94943" w:rsidRDefault="00CF2495" w:rsidP="00CF2495">
      <w:pPr>
        <w:widowControl w:val="0"/>
        <w:numPr>
          <w:ilvl w:val="0"/>
          <w:numId w:val="17"/>
        </w:numPr>
        <w:tabs>
          <w:tab w:val="left" w:pos="2820"/>
        </w:tabs>
        <w:spacing w:after="24" w:line="247" w:lineRule="auto"/>
        <w:ind w:left="259" w:hanging="173"/>
        <w:rPr>
          <w:lang w:val="en-GB"/>
        </w:rPr>
      </w:pPr>
      <w:r w:rsidRPr="001F23A0">
        <w:t>Founded and le</w:t>
      </w:r>
      <w:r>
        <w:t>a</w:t>
      </w:r>
      <w:r w:rsidRPr="001F23A0">
        <w:t>d a peer mentoring and career development network supporting parents returning to education and employment following extended periods away from the workforce due to childcare responsibilities</w:t>
      </w:r>
      <w:r>
        <w:t>.</w:t>
      </w:r>
    </w:p>
    <w:p w14:paraId="65F7DE0B" w14:textId="77777777" w:rsidR="00B94943" w:rsidRPr="00E7602E" w:rsidRDefault="00B94943" w:rsidP="00B94943">
      <w:pPr>
        <w:widowControl w:val="0"/>
        <w:tabs>
          <w:tab w:val="left" w:pos="2820"/>
        </w:tabs>
        <w:spacing w:after="24" w:line="247" w:lineRule="auto"/>
        <w:ind w:left="259"/>
        <w:rPr>
          <w:lang w:val="en-GB"/>
        </w:rPr>
      </w:pPr>
    </w:p>
    <w:p w14:paraId="14AAF735" w14:textId="77777777" w:rsidR="0055716C" w:rsidRPr="004E2ED6" w:rsidRDefault="00A25156" w:rsidP="00A25156">
      <w:pPr>
        <w:keepNext/>
        <w:widowControl w:val="0"/>
        <w:tabs>
          <w:tab w:val="left" w:pos="2820"/>
        </w:tabs>
        <w:spacing w:before="60" w:after="26" w:line="240" w:lineRule="auto"/>
        <w:rPr>
          <w:lang w:val="en-GB"/>
        </w:rPr>
      </w:pPr>
      <w:r w:rsidRPr="004E2ED6">
        <w:rPr>
          <w:b/>
          <w:lang w:val="en-GB"/>
        </w:rPr>
        <w:lastRenderedPageBreak/>
        <w:t>September 2021 – June 2025:- Medical Student- Clinical Placements</w:t>
      </w:r>
    </w:p>
    <w:p w14:paraId="7DDA5B15" w14:textId="77777777" w:rsidR="00A25156" w:rsidRDefault="00A25156" w:rsidP="00A25156">
      <w:pPr>
        <w:widowControl w:val="0"/>
        <w:tabs>
          <w:tab w:val="left" w:pos="2820"/>
        </w:tabs>
        <w:spacing w:after="24" w:line="247" w:lineRule="auto"/>
        <w:rPr>
          <w:lang w:val="en-GB"/>
        </w:rPr>
      </w:pPr>
      <w:r w:rsidRPr="00A25156">
        <w:rPr>
          <w:i/>
          <w:lang w:val="en-GB"/>
        </w:rPr>
        <w:t>University of Leeds / NHS Trust Placements</w:t>
      </w:r>
    </w:p>
    <w:p w14:paraId="3CE522A0" w14:textId="77777777" w:rsidR="008E0FEF" w:rsidRPr="00CE41F9" w:rsidRDefault="008E0FEF" w:rsidP="00CE41F9">
      <w:pPr>
        <w:widowControl w:val="0"/>
        <w:numPr>
          <w:ilvl w:val="0"/>
          <w:numId w:val="17"/>
        </w:numPr>
        <w:tabs>
          <w:tab w:val="left" w:pos="2820"/>
        </w:tabs>
        <w:spacing w:after="24" w:line="247" w:lineRule="auto"/>
        <w:ind w:left="259" w:hanging="173"/>
        <w:rPr>
          <w:lang w:val="en-GB"/>
        </w:rPr>
      </w:pPr>
      <w:r w:rsidRPr="008E0FEF">
        <w:t xml:space="preserve">Completed four years of NHS clinical placements across hospital, community and primary care settings, gaining practical insight into healthcare operations, patient pathways and frontline </w:t>
      </w:r>
      <w:r w:rsidR="00F36C7B">
        <w:t xml:space="preserve">NHS </w:t>
      </w:r>
      <w:r w:rsidRPr="008E0FEF">
        <w:t>service pressures.</w:t>
      </w:r>
    </w:p>
    <w:p w14:paraId="3D6E207A" w14:textId="77777777" w:rsidR="00904468" w:rsidRPr="00904468" w:rsidRDefault="00904468" w:rsidP="00904468">
      <w:pPr>
        <w:widowControl w:val="0"/>
        <w:numPr>
          <w:ilvl w:val="0"/>
          <w:numId w:val="17"/>
        </w:numPr>
        <w:tabs>
          <w:tab w:val="left" w:pos="2820"/>
        </w:tabs>
        <w:spacing w:after="24" w:line="247" w:lineRule="auto"/>
        <w:ind w:left="259" w:hanging="173"/>
        <w:rPr>
          <w:lang w:val="en-GB"/>
        </w:rPr>
      </w:pPr>
      <w:r w:rsidRPr="00904468">
        <w:rPr>
          <w:lang w:val="en-GB"/>
        </w:rPr>
        <w:t>Assessed patients under supervision, structu</w:t>
      </w:r>
      <w:r w:rsidR="00B31EC7">
        <w:rPr>
          <w:lang w:val="en-GB"/>
        </w:rPr>
        <w:t>red clinic</w:t>
      </w:r>
      <w:r w:rsidR="00806C51">
        <w:rPr>
          <w:lang w:val="en-GB"/>
        </w:rPr>
        <w:t>al information</w:t>
      </w:r>
      <w:r w:rsidRPr="00904468">
        <w:rPr>
          <w:lang w:val="en-GB"/>
        </w:rPr>
        <w:t>, presented cases to senior clinicians and contributed to decision</w:t>
      </w:r>
      <w:r w:rsidR="00B761EB">
        <w:rPr>
          <w:lang w:val="en-GB"/>
        </w:rPr>
        <w:t xml:space="preserve"> </w:t>
      </w:r>
      <w:r w:rsidRPr="00904468">
        <w:rPr>
          <w:lang w:val="en-GB"/>
        </w:rPr>
        <w:t xml:space="preserve">making discussions. </w:t>
      </w:r>
    </w:p>
    <w:p w14:paraId="44E0C5AE" w14:textId="77777777" w:rsidR="00904468" w:rsidRPr="00904468" w:rsidRDefault="00904468" w:rsidP="00904468">
      <w:pPr>
        <w:widowControl w:val="0"/>
        <w:numPr>
          <w:ilvl w:val="0"/>
          <w:numId w:val="17"/>
        </w:numPr>
        <w:tabs>
          <w:tab w:val="left" w:pos="2820"/>
        </w:tabs>
        <w:spacing w:after="24" w:line="247" w:lineRule="auto"/>
        <w:ind w:left="259" w:hanging="173"/>
        <w:rPr>
          <w:lang w:val="en-GB"/>
        </w:rPr>
      </w:pPr>
      <w:r w:rsidRPr="00904468">
        <w:rPr>
          <w:lang w:val="en-GB"/>
        </w:rPr>
        <w:t xml:space="preserve">Built practical experience in gathering data from patient records, interpreting investigations, identifying clinical priorities and communicating key risks to the wider team. </w:t>
      </w:r>
    </w:p>
    <w:p w14:paraId="7E0C8A7C" w14:textId="77777777" w:rsidR="00D8071A" w:rsidRDefault="00904468" w:rsidP="00416325">
      <w:pPr>
        <w:widowControl w:val="0"/>
        <w:numPr>
          <w:ilvl w:val="0"/>
          <w:numId w:val="17"/>
        </w:numPr>
        <w:tabs>
          <w:tab w:val="left" w:pos="2820"/>
        </w:tabs>
        <w:spacing w:after="24" w:line="247" w:lineRule="auto"/>
        <w:ind w:left="259" w:hanging="173"/>
        <w:rPr>
          <w:lang w:val="en-GB"/>
        </w:rPr>
      </w:pPr>
      <w:r w:rsidRPr="00904468">
        <w:rPr>
          <w:lang w:val="en-GB"/>
        </w:rPr>
        <w:t>Produced case presentations, reflective analyses and academic work requiring clear synthesis of complex information into concise, evidence</w:t>
      </w:r>
      <w:r w:rsidR="00196441">
        <w:rPr>
          <w:lang w:val="en-GB"/>
        </w:rPr>
        <w:t xml:space="preserve"> </w:t>
      </w:r>
      <w:r w:rsidRPr="00904468">
        <w:rPr>
          <w:lang w:val="en-GB"/>
        </w:rPr>
        <w:t xml:space="preserve">based recommendations. </w:t>
      </w:r>
    </w:p>
    <w:p w14:paraId="4943D817" w14:textId="77777777" w:rsidR="00B94943" w:rsidRPr="00416325" w:rsidRDefault="00B94943" w:rsidP="00B94943">
      <w:pPr>
        <w:widowControl w:val="0"/>
        <w:tabs>
          <w:tab w:val="left" w:pos="2820"/>
        </w:tabs>
        <w:spacing w:after="24" w:line="247" w:lineRule="auto"/>
        <w:ind w:left="259"/>
        <w:rPr>
          <w:lang w:val="en-GB"/>
        </w:rPr>
      </w:pPr>
    </w:p>
    <w:p w14:paraId="4229B4ED" w14:textId="77777777" w:rsidR="00812DC2" w:rsidRDefault="008671D4" w:rsidP="00812DC2">
      <w:pPr>
        <w:keepNext/>
        <w:widowControl w:val="0"/>
        <w:tabs>
          <w:tab w:val="left" w:pos="2820"/>
        </w:tabs>
        <w:spacing w:before="60" w:after="26" w:line="240" w:lineRule="auto"/>
        <w:rPr>
          <w:lang w:val="en-GB"/>
        </w:rPr>
      </w:pPr>
      <w:r>
        <w:rPr>
          <w:b/>
          <w:lang w:val="en-GB"/>
        </w:rPr>
        <w:t xml:space="preserve">September </w:t>
      </w:r>
      <w:r w:rsidR="00812DC2">
        <w:rPr>
          <w:b/>
          <w:lang w:val="en-GB"/>
        </w:rPr>
        <w:t>20</w:t>
      </w:r>
      <w:r w:rsidR="00BB0EA2">
        <w:rPr>
          <w:b/>
          <w:lang w:val="en-GB"/>
        </w:rPr>
        <w:t>1</w:t>
      </w:r>
      <w:r>
        <w:rPr>
          <w:b/>
          <w:lang w:val="en-GB"/>
        </w:rPr>
        <w:t>3</w:t>
      </w:r>
      <w:r w:rsidR="00812DC2">
        <w:rPr>
          <w:b/>
          <w:lang w:val="en-GB"/>
        </w:rPr>
        <w:t xml:space="preserve"> – </w:t>
      </w:r>
      <w:r>
        <w:rPr>
          <w:b/>
          <w:lang w:val="en-GB"/>
        </w:rPr>
        <w:t>September</w:t>
      </w:r>
      <w:r w:rsidR="00812DC2">
        <w:rPr>
          <w:b/>
          <w:lang w:val="en-GB"/>
        </w:rPr>
        <w:t xml:space="preserve"> </w:t>
      </w:r>
      <w:r w:rsidR="00455130">
        <w:rPr>
          <w:b/>
          <w:lang w:val="en-GB"/>
        </w:rPr>
        <w:t>201</w:t>
      </w:r>
      <w:r>
        <w:rPr>
          <w:b/>
          <w:lang w:val="en-GB"/>
        </w:rPr>
        <w:t>9</w:t>
      </w:r>
      <w:r w:rsidR="00812DC2">
        <w:rPr>
          <w:b/>
          <w:lang w:val="en-GB"/>
        </w:rPr>
        <w:t xml:space="preserve">:- </w:t>
      </w:r>
      <w:r w:rsidR="00FA3F40">
        <w:rPr>
          <w:b/>
          <w:lang w:val="en-GB"/>
        </w:rPr>
        <w:t xml:space="preserve">Career Break- Family Management &amp; </w:t>
      </w:r>
      <w:r w:rsidR="00D44F93">
        <w:rPr>
          <w:b/>
          <w:lang w:val="en-GB"/>
        </w:rPr>
        <w:t>Persona</w:t>
      </w:r>
      <w:r w:rsidR="00FA3F40">
        <w:rPr>
          <w:b/>
          <w:lang w:val="en-GB"/>
        </w:rPr>
        <w:t>l Development</w:t>
      </w:r>
    </w:p>
    <w:p w14:paraId="550EC7EE" w14:textId="77777777" w:rsidR="00FA3F40" w:rsidRPr="00FA3F40" w:rsidRDefault="00054DCF" w:rsidP="00F64254">
      <w:pPr>
        <w:widowControl w:val="0"/>
        <w:numPr>
          <w:ilvl w:val="0"/>
          <w:numId w:val="17"/>
        </w:numPr>
        <w:tabs>
          <w:tab w:val="left" w:pos="2820"/>
        </w:tabs>
        <w:spacing w:after="24" w:line="247" w:lineRule="auto"/>
        <w:ind w:left="259" w:hanging="173"/>
        <w:rPr>
          <w:lang w:val="en-GB"/>
        </w:rPr>
      </w:pPr>
      <w:r w:rsidRPr="00FA3F40">
        <w:rPr>
          <w:lang w:val="en-GB"/>
        </w:rPr>
        <w:t xml:space="preserve">Managed a family household for 5+ years while raising three children, </w:t>
      </w:r>
      <w:r w:rsidR="00FA3F40" w:rsidRPr="00FA3F40">
        <w:t>developing strong organizational, prioritization, budgeting, and time</w:t>
      </w:r>
      <w:r w:rsidR="00EF5F12">
        <w:t xml:space="preserve"> </w:t>
      </w:r>
      <w:r w:rsidR="00FA3F40" w:rsidRPr="00FA3F40">
        <w:t>management skills.</w:t>
      </w:r>
    </w:p>
    <w:p w14:paraId="3318DB84" w14:textId="77777777" w:rsidR="00054DCF" w:rsidRPr="00FA3F40" w:rsidRDefault="00054DCF" w:rsidP="00F64254">
      <w:pPr>
        <w:widowControl w:val="0"/>
        <w:numPr>
          <w:ilvl w:val="0"/>
          <w:numId w:val="17"/>
        </w:numPr>
        <w:tabs>
          <w:tab w:val="left" w:pos="2820"/>
        </w:tabs>
        <w:spacing w:after="24" w:line="247" w:lineRule="auto"/>
        <w:ind w:left="259" w:hanging="173"/>
        <w:rPr>
          <w:lang w:val="en-GB"/>
        </w:rPr>
      </w:pPr>
      <w:r w:rsidRPr="00FA3F40">
        <w:rPr>
          <w:lang w:val="en-GB"/>
        </w:rPr>
        <w:t xml:space="preserve">Completed professional development courses in Microsoft Excel, Strategic Negotiation and Business Development, and Foundations of Project Management. </w:t>
      </w:r>
    </w:p>
    <w:p w14:paraId="5BAA1990" w14:textId="77777777" w:rsidR="00054DCF" w:rsidRDefault="00054DCF" w:rsidP="00054DCF">
      <w:pPr>
        <w:widowControl w:val="0"/>
        <w:numPr>
          <w:ilvl w:val="0"/>
          <w:numId w:val="17"/>
        </w:numPr>
        <w:tabs>
          <w:tab w:val="left" w:pos="2820"/>
        </w:tabs>
        <w:spacing w:after="24" w:line="247" w:lineRule="auto"/>
        <w:ind w:left="259" w:hanging="173"/>
        <w:rPr>
          <w:lang w:val="en-GB"/>
        </w:rPr>
      </w:pPr>
      <w:r w:rsidRPr="00FA3F40">
        <w:rPr>
          <w:lang w:val="en-GB"/>
        </w:rPr>
        <w:t>Managed household finances through budgeting, cash</w:t>
      </w:r>
      <w:r w:rsidR="00EF5F12">
        <w:rPr>
          <w:lang w:val="en-GB"/>
        </w:rPr>
        <w:t xml:space="preserve"> </w:t>
      </w:r>
      <w:r w:rsidRPr="00FA3F40">
        <w:rPr>
          <w:lang w:val="en-GB"/>
        </w:rPr>
        <w:t xml:space="preserve">flow tracking, and financial analysis using Excel and personal finance software. </w:t>
      </w:r>
    </w:p>
    <w:p w14:paraId="27A39583" w14:textId="77777777" w:rsidR="002708D6" w:rsidRPr="00B94943" w:rsidRDefault="00C17A09" w:rsidP="002708D6">
      <w:pPr>
        <w:widowControl w:val="0"/>
        <w:numPr>
          <w:ilvl w:val="0"/>
          <w:numId w:val="17"/>
        </w:numPr>
        <w:tabs>
          <w:tab w:val="left" w:pos="2820"/>
        </w:tabs>
        <w:spacing w:after="24" w:line="247" w:lineRule="auto"/>
        <w:ind w:left="259" w:hanging="173"/>
        <w:rPr>
          <w:lang w:val="en-GB"/>
        </w:rPr>
      </w:pPr>
      <w:r w:rsidRPr="00C17A09">
        <w:t xml:space="preserve">Launched and operated an </w:t>
      </w:r>
      <w:r w:rsidR="002708D6">
        <w:t xml:space="preserve">Afro haircare </w:t>
      </w:r>
      <w:r w:rsidRPr="00C17A09">
        <w:t>e-commer</w:t>
      </w:r>
      <w:r w:rsidR="002708D6">
        <w:t xml:space="preserve">ce </w:t>
      </w:r>
      <w:r w:rsidRPr="00C17A09">
        <w:t>business</w:t>
      </w:r>
      <w:r w:rsidR="002708D6">
        <w:t xml:space="preserve">, selling hair products and services, growing annual turnover to £50,000 in </w:t>
      </w:r>
      <w:proofErr w:type="spellStart"/>
      <w:r w:rsidR="002708D6">
        <w:t>it’s</w:t>
      </w:r>
      <w:proofErr w:type="spellEnd"/>
      <w:r w:rsidR="002708D6">
        <w:t xml:space="preserve"> best performing year, </w:t>
      </w:r>
      <w:r w:rsidR="002708D6" w:rsidRPr="002A27C7">
        <w:t xml:space="preserve">while gaining practical experience in pricing, budgeting, inventory management and financial </w:t>
      </w:r>
      <w:r w:rsidR="002708D6">
        <w:t>performance.</w:t>
      </w:r>
    </w:p>
    <w:p w14:paraId="22B0A50F" w14:textId="77777777" w:rsidR="00B94943" w:rsidRPr="00C17A09" w:rsidRDefault="00B94943" w:rsidP="00B94943">
      <w:pPr>
        <w:widowControl w:val="0"/>
        <w:tabs>
          <w:tab w:val="left" w:pos="2820"/>
        </w:tabs>
        <w:spacing w:after="24" w:line="247" w:lineRule="auto"/>
        <w:ind w:left="259"/>
        <w:rPr>
          <w:lang w:val="en-GB"/>
        </w:rPr>
      </w:pPr>
    </w:p>
    <w:p w14:paraId="49AB8128" w14:textId="77777777" w:rsidR="00EC6FBB" w:rsidRDefault="00573AAB" w:rsidP="003557B7">
      <w:pPr>
        <w:keepNext/>
        <w:widowControl w:val="0"/>
        <w:tabs>
          <w:tab w:val="left" w:pos="2820"/>
        </w:tabs>
        <w:spacing w:before="60" w:after="26" w:line="240" w:lineRule="auto"/>
        <w:rPr>
          <w:lang w:val="en-GB"/>
        </w:rPr>
      </w:pPr>
      <w:r>
        <w:rPr>
          <w:b/>
          <w:lang w:val="en-GB"/>
        </w:rPr>
        <w:t>Septem</w:t>
      </w:r>
      <w:r w:rsidR="00455130">
        <w:rPr>
          <w:b/>
          <w:lang w:val="en-GB"/>
        </w:rPr>
        <w:t>ber</w:t>
      </w:r>
      <w:r w:rsidR="00BD4881">
        <w:rPr>
          <w:b/>
          <w:lang w:val="en-GB"/>
        </w:rPr>
        <w:t xml:space="preserve"> 20</w:t>
      </w:r>
      <w:r w:rsidR="00BB0EA2">
        <w:rPr>
          <w:b/>
          <w:lang w:val="en-GB"/>
        </w:rPr>
        <w:t>1</w:t>
      </w:r>
      <w:r>
        <w:rPr>
          <w:b/>
          <w:lang w:val="en-GB"/>
        </w:rPr>
        <w:t>2</w:t>
      </w:r>
      <w:r w:rsidR="00EC6FBB">
        <w:rPr>
          <w:b/>
          <w:lang w:val="en-GB"/>
        </w:rPr>
        <w:t xml:space="preserve"> –</w:t>
      </w:r>
      <w:r w:rsidR="00BB0EA2">
        <w:rPr>
          <w:b/>
          <w:lang w:val="en-GB"/>
        </w:rPr>
        <w:t xml:space="preserve"> </w:t>
      </w:r>
      <w:r>
        <w:rPr>
          <w:b/>
          <w:lang w:val="en-GB"/>
        </w:rPr>
        <w:t>September</w:t>
      </w:r>
      <w:r w:rsidR="00EC6FBB">
        <w:rPr>
          <w:b/>
          <w:lang w:val="en-GB"/>
        </w:rPr>
        <w:t xml:space="preserve"> </w:t>
      </w:r>
      <w:r w:rsidR="00BB0EA2">
        <w:rPr>
          <w:b/>
          <w:lang w:val="en-GB"/>
        </w:rPr>
        <w:t>201</w:t>
      </w:r>
      <w:r>
        <w:rPr>
          <w:b/>
          <w:lang w:val="en-GB"/>
        </w:rPr>
        <w:t>3</w:t>
      </w:r>
      <w:r w:rsidR="00EC6FBB">
        <w:rPr>
          <w:b/>
          <w:lang w:val="en-GB"/>
        </w:rPr>
        <w:t xml:space="preserve">:- </w:t>
      </w:r>
      <w:r w:rsidR="00F150D9">
        <w:rPr>
          <w:b/>
          <w:lang w:val="en-GB"/>
        </w:rPr>
        <w:t>Diagnostic Operations Coordinator- The Doctors Laboratory</w:t>
      </w:r>
    </w:p>
    <w:p w14:paraId="5386A8B5" w14:textId="77777777" w:rsidR="00F150D9" w:rsidRDefault="00142712" w:rsidP="00142712">
      <w:pPr>
        <w:widowControl w:val="0"/>
        <w:numPr>
          <w:ilvl w:val="0"/>
          <w:numId w:val="17"/>
        </w:numPr>
        <w:tabs>
          <w:tab w:val="left" w:pos="2820"/>
        </w:tabs>
        <w:spacing w:after="24" w:line="247" w:lineRule="auto"/>
        <w:ind w:left="259" w:hanging="173"/>
        <w:rPr>
          <w:lang w:val="en-GB"/>
        </w:rPr>
      </w:pPr>
      <w:r w:rsidRPr="00142712">
        <w:rPr>
          <w:lang w:val="en-GB"/>
        </w:rPr>
        <w:t>Acted as a key liaison between clinicians, healthcare providers, and laboratory teams</w:t>
      </w:r>
    </w:p>
    <w:p w14:paraId="70030509" w14:textId="77777777" w:rsidR="00142712" w:rsidRPr="00142712" w:rsidRDefault="00F150D9" w:rsidP="00142712">
      <w:pPr>
        <w:widowControl w:val="0"/>
        <w:numPr>
          <w:ilvl w:val="0"/>
          <w:numId w:val="17"/>
        </w:numPr>
        <w:tabs>
          <w:tab w:val="left" w:pos="2820"/>
        </w:tabs>
        <w:spacing w:after="24" w:line="247" w:lineRule="auto"/>
        <w:ind w:left="259" w:hanging="173"/>
        <w:rPr>
          <w:lang w:val="en-GB"/>
        </w:rPr>
      </w:pPr>
      <w:r>
        <w:rPr>
          <w:lang w:val="en-GB"/>
        </w:rPr>
        <w:t>C</w:t>
      </w:r>
      <w:r w:rsidR="00ED6A04">
        <w:rPr>
          <w:lang w:val="en-GB"/>
        </w:rPr>
        <w:t>oordinat</w:t>
      </w:r>
      <w:r>
        <w:rPr>
          <w:lang w:val="en-GB"/>
        </w:rPr>
        <w:t>ed</w:t>
      </w:r>
      <w:r w:rsidR="00ED6A04">
        <w:rPr>
          <w:lang w:val="en-GB"/>
        </w:rPr>
        <w:t xml:space="preserve"> and deliver</w:t>
      </w:r>
      <w:r>
        <w:rPr>
          <w:lang w:val="en-GB"/>
        </w:rPr>
        <w:t>ed</w:t>
      </w:r>
      <w:r w:rsidR="00ED6A04">
        <w:rPr>
          <w:lang w:val="en-GB"/>
        </w:rPr>
        <w:t xml:space="preserve"> diagnostic services, resolving complex enquiries and </w:t>
      </w:r>
      <w:r w:rsidR="00142712" w:rsidRPr="00142712">
        <w:rPr>
          <w:lang w:val="en-GB"/>
        </w:rPr>
        <w:t xml:space="preserve">supporting </w:t>
      </w:r>
      <w:r w:rsidR="00ED6A04">
        <w:rPr>
          <w:lang w:val="en-GB"/>
        </w:rPr>
        <w:t xml:space="preserve">efficient </w:t>
      </w:r>
      <w:r w:rsidR="00142712" w:rsidRPr="00142712">
        <w:rPr>
          <w:lang w:val="en-GB"/>
        </w:rPr>
        <w:t xml:space="preserve">delivery of specialised pathology </w:t>
      </w:r>
      <w:r w:rsidR="00ED6A04">
        <w:rPr>
          <w:lang w:val="en-GB"/>
        </w:rPr>
        <w:t>testing.</w:t>
      </w:r>
    </w:p>
    <w:p w14:paraId="3EE52FF1" w14:textId="77777777" w:rsidR="00A602AD" w:rsidRDefault="00142712" w:rsidP="00142712">
      <w:pPr>
        <w:widowControl w:val="0"/>
        <w:numPr>
          <w:ilvl w:val="0"/>
          <w:numId w:val="17"/>
        </w:numPr>
        <w:tabs>
          <w:tab w:val="left" w:pos="2820"/>
        </w:tabs>
        <w:spacing w:after="24" w:line="247" w:lineRule="auto"/>
        <w:ind w:left="259" w:hanging="173"/>
        <w:rPr>
          <w:lang w:val="en-GB"/>
        </w:rPr>
      </w:pPr>
      <w:r w:rsidRPr="00142712">
        <w:rPr>
          <w:lang w:val="en-GB"/>
        </w:rPr>
        <w:t xml:space="preserve">Managed </w:t>
      </w:r>
      <w:r>
        <w:rPr>
          <w:lang w:val="en-GB"/>
        </w:rPr>
        <w:t xml:space="preserve">high volume </w:t>
      </w:r>
      <w:r w:rsidRPr="00142712">
        <w:rPr>
          <w:lang w:val="en-GB"/>
        </w:rPr>
        <w:t xml:space="preserve">diagnostic </w:t>
      </w:r>
      <w:r w:rsidR="00A602AD">
        <w:rPr>
          <w:lang w:val="en-GB"/>
        </w:rPr>
        <w:t>workflows</w:t>
      </w:r>
      <w:r w:rsidRPr="00142712">
        <w:rPr>
          <w:lang w:val="en-GB"/>
        </w:rPr>
        <w:t xml:space="preserve">, </w:t>
      </w:r>
      <w:r w:rsidR="00A602AD">
        <w:rPr>
          <w:lang w:val="en-GB"/>
        </w:rPr>
        <w:t xml:space="preserve">including </w:t>
      </w:r>
      <w:r w:rsidRPr="00142712">
        <w:rPr>
          <w:lang w:val="en-GB"/>
        </w:rPr>
        <w:t>urgent testing requests,</w:t>
      </w:r>
      <w:r w:rsidR="00ED6A04">
        <w:rPr>
          <w:lang w:val="en-GB"/>
        </w:rPr>
        <w:t xml:space="preserve"> </w:t>
      </w:r>
      <w:r w:rsidRPr="00142712">
        <w:rPr>
          <w:lang w:val="en-GB"/>
        </w:rPr>
        <w:t>laboratory reporting</w:t>
      </w:r>
      <w:r w:rsidR="00A602AD">
        <w:rPr>
          <w:lang w:val="en-GB"/>
        </w:rPr>
        <w:t xml:space="preserve">, and clinical data administration, ensuring </w:t>
      </w:r>
      <w:r w:rsidR="00A602AD" w:rsidRPr="00A602AD">
        <w:t>operational efficiency and accuracy.</w:t>
      </w:r>
      <w:r w:rsidR="00A602AD">
        <w:t xml:space="preserve"> </w:t>
      </w:r>
    </w:p>
    <w:p w14:paraId="796D0C2F" w14:textId="77777777" w:rsidR="00142712" w:rsidRDefault="00142712" w:rsidP="00A602AD">
      <w:pPr>
        <w:widowControl w:val="0"/>
        <w:numPr>
          <w:ilvl w:val="0"/>
          <w:numId w:val="17"/>
        </w:numPr>
        <w:tabs>
          <w:tab w:val="left" w:pos="2820"/>
        </w:tabs>
        <w:spacing w:after="24" w:line="247" w:lineRule="auto"/>
        <w:ind w:left="259" w:hanging="173"/>
        <w:rPr>
          <w:lang w:val="en-GB"/>
        </w:rPr>
      </w:pPr>
      <w:r w:rsidRPr="00A602AD">
        <w:rPr>
          <w:lang w:val="en-GB"/>
        </w:rPr>
        <w:t xml:space="preserve">Built strong stakeholder relationships across NHS, private healthcare, and internal operational teams, </w:t>
      </w:r>
      <w:r w:rsidR="00A602AD">
        <w:rPr>
          <w:lang w:val="en-GB"/>
        </w:rPr>
        <w:t>delivering</w:t>
      </w:r>
      <w:r w:rsidRPr="00A602AD">
        <w:rPr>
          <w:lang w:val="en-GB"/>
        </w:rPr>
        <w:t xml:space="preserve"> high-quality client support.</w:t>
      </w:r>
    </w:p>
    <w:p w14:paraId="6B79B0D5" w14:textId="77777777" w:rsidR="00B94943" w:rsidRDefault="00B94943" w:rsidP="00B94943">
      <w:pPr>
        <w:widowControl w:val="0"/>
        <w:tabs>
          <w:tab w:val="left" w:pos="2820"/>
        </w:tabs>
        <w:spacing w:after="24" w:line="247" w:lineRule="auto"/>
        <w:ind w:left="259"/>
        <w:rPr>
          <w:lang w:val="en-GB"/>
        </w:rPr>
      </w:pPr>
    </w:p>
    <w:p w14:paraId="67796CE5" w14:textId="77777777" w:rsidR="00CC4010" w:rsidRDefault="00CC4010" w:rsidP="00CC4010">
      <w:pPr>
        <w:keepNext/>
        <w:widowControl w:val="0"/>
        <w:tabs>
          <w:tab w:val="left" w:pos="2820"/>
        </w:tabs>
        <w:spacing w:before="60" w:after="26" w:line="240" w:lineRule="auto"/>
        <w:rPr>
          <w:lang w:val="en-GB"/>
        </w:rPr>
      </w:pPr>
      <w:r>
        <w:rPr>
          <w:b/>
          <w:lang w:val="en-GB"/>
        </w:rPr>
        <w:t xml:space="preserve">June 2011 – September 2012:- Clinical Diagnostic Assistant at </w:t>
      </w:r>
      <w:proofErr w:type="spellStart"/>
      <w:r>
        <w:rPr>
          <w:b/>
          <w:lang w:val="en-GB"/>
        </w:rPr>
        <w:t>InHealth</w:t>
      </w:r>
      <w:proofErr w:type="spellEnd"/>
      <w:r>
        <w:rPr>
          <w:b/>
          <w:lang w:val="en-GB"/>
        </w:rPr>
        <w:t xml:space="preserve"> Group</w:t>
      </w:r>
    </w:p>
    <w:p w14:paraId="385376EB" w14:textId="77777777" w:rsidR="001C3317" w:rsidRPr="001C3317" w:rsidRDefault="001C3317" w:rsidP="00CC4010">
      <w:pPr>
        <w:widowControl w:val="0"/>
        <w:numPr>
          <w:ilvl w:val="0"/>
          <w:numId w:val="17"/>
        </w:numPr>
        <w:tabs>
          <w:tab w:val="left" w:pos="2820"/>
        </w:tabs>
        <w:spacing w:after="24" w:line="247" w:lineRule="auto"/>
        <w:ind w:left="259" w:hanging="173"/>
        <w:rPr>
          <w:lang w:val="en-GB"/>
        </w:rPr>
      </w:pPr>
      <w:r w:rsidRPr="001C3317">
        <w:t>Supported the operational delivery of community ultrasound services</w:t>
      </w:r>
    </w:p>
    <w:p w14:paraId="7505D428" w14:textId="77777777" w:rsidR="001C3317" w:rsidRPr="001C3317" w:rsidRDefault="001C3317" w:rsidP="00CC4010">
      <w:pPr>
        <w:widowControl w:val="0"/>
        <w:numPr>
          <w:ilvl w:val="0"/>
          <w:numId w:val="17"/>
        </w:numPr>
        <w:tabs>
          <w:tab w:val="left" w:pos="2820"/>
        </w:tabs>
        <w:spacing w:after="24" w:line="247" w:lineRule="auto"/>
        <w:ind w:left="259" w:hanging="173"/>
        <w:rPr>
          <w:lang w:val="en-GB"/>
        </w:rPr>
      </w:pPr>
      <w:r>
        <w:t>C</w:t>
      </w:r>
      <w:r w:rsidRPr="001C3317">
        <w:t>oordinat</w:t>
      </w:r>
      <w:r>
        <w:t>ed</w:t>
      </w:r>
      <w:r w:rsidRPr="001C3317">
        <w:t xml:space="preserve"> with NHS partners to streamline patient pathways, improve </w:t>
      </w:r>
      <w:r>
        <w:t xml:space="preserve">patient scheduling, enhance access to diagnostic imaging and reduce diagnostic waiting lists  </w:t>
      </w:r>
    </w:p>
    <w:p w14:paraId="7BA90AF9" w14:textId="77777777" w:rsidR="00CC4010" w:rsidRPr="00B94943" w:rsidRDefault="006E3494" w:rsidP="001C3317">
      <w:pPr>
        <w:widowControl w:val="0"/>
        <w:numPr>
          <w:ilvl w:val="0"/>
          <w:numId w:val="17"/>
        </w:numPr>
        <w:tabs>
          <w:tab w:val="left" w:pos="2820"/>
        </w:tabs>
        <w:spacing w:after="24" w:line="247" w:lineRule="auto"/>
        <w:ind w:left="259" w:hanging="173"/>
        <w:rPr>
          <w:lang w:val="en-GB"/>
        </w:rPr>
      </w:pPr>
      <w:r w:rsidRPr="006E3494">
        <w:t>Maintained accurate clinical data and information systems while ensuring compliance with data protection requirements and supporting efficient resource management.</w:t>
      </w:r>
    </w:p>
    <w:p w14:paraId="2D9B42D8" w14:textId="77777777" w:rsidR="00B94943" w:rsidRPr="00416325" w:rsidRDefault="00B94943" w:rsidP="00B94943">
      <w:pPr>
        <w:widowControl w:val="0"/>
        <w:tabs>
          <w:tab w:val="left" w:pos="2820"/>
        </w:tabs>
        <w:spacing w:after="24" w:line="247" w:lineRule="auto"/>
        <w:ind w:left="259"/>
        <w:rPr>
          <w:lang w:val="en-GB"/>
        </w:rPr>
      </w:pPr>
    </w:p>
    <w:p w14:paraId="1F16E9D2" w14:textId="77777777" w:rsidR="00455130" w:rsidRDefault="005B368E" w:rsidP="003557B7">
      <w:pPr>
        <w:keepNext/>
        <w:widowControl w:val="0"/>
        <w:tabs>
          <w:tab w:val="left" w:pos="2820"/>
        </w:tabs>
        <w:spacing w:before="60" w:after="26" w:line="240" w:lineRule="auto"/>
        <w:rPr>
          <w:lang w:val="en-GB"/>
        </w:rPr>
      </w:pPr>
      <w:r>
        <w:rPr>
          <w:b/>
          <w:lang w:val="en-GB"/>
        </w:rPr>
        <w:t xml:space="preserve">Feb </w:t>
      </w:r>
      <w:r w:rsidR="00455130">
        <w:rPr>
          <w:b/>
          <w:lang w:val="en-GB"/>
        </w:rPr>
        <w:t>200</w:t>
      </w:r>
      <w:r w:rsidR="003272E1">
        <w:rPr>
          <w:b/>
          <w:lang w:val="en-GB"/>
        </w:rPr>
        <w:t>9</w:t>
      </w:r>
      <w:r w:rsidR="00455130">
        <w:rPr>
          <w:b/>
          <w:lang w:val="en-GB"/>
        </w:rPr>
        <w:t xml:space="preserve"> – </w:t>
      </w:r>
      <w:r w:rsidR="00CC4010">
        <w:rPr>
          <w:b/>
          <w:lang w:val="en-GB"/>
        </w:rPr>
        <w:t>June</w:t>
      </w:r>
      <w:r w:rsidR="00455130">
        <w:rPr>
          <w:b/>
          <w:lang w:val="en-GB"/>
        </w:rPr>
        <w:t xml:space="preserve"> 2011</w:t>
      </w:r>
      <w:r w:rsidR="00F34508">
        <w:rPr>
          <w:b/>
          <w:lang w:val="en-GB"/>
        </w:rPr>
        <w:t xml:space="preserve">:- </w:t>
      </w:r>
      <w:r w:rsidR="004C40EF" w:rsidRPr="00E84418">
        <w:rPr>
          <w:b/>
          <w:lang w:val="en-GB"/>
        </w:rPr>
        <w:t>Administrative Officer at Institute of Biomedical Science</w:t>
      </w:r>
      <w:r w:rsidR="004C40EF">
        <w:rPr>
          <w:b/>
          <w:lang w:val="en-GB"/>
        </w:rPr>
        <w:t xml:space="preserve"> </w:t>
      </w:r>
    </w:p>
    <w:p w14:paraId="4D14DE67" w14:textId="77777777" w:rsidR="00573AAB" w:rsidRPr="00573AAB" w:rsidRDefault="00573AAB" w:rsidP="00E03D64">
      <w:pPr>
        <w:widowControl w:val="0"/>
        <w:numPr>
          <w:ilvl w:val="0"/>
          <w:numId w:val="17"/>
        </w:numPr>
        <w:tabs>
          <w:tab w:val="left" w:pos="2820"/>
        </w:tabs>
        <w:spacing w:after="24" w:line="247" w:lineRule="auto"/>
        <w:ind w:left="259" w:hanging="173"/>
        <w:rPr>
          <w:lang w:val="en-GB"/>
        </w:rPr>
      </w:pPr>
      <w:r w:rsidRPr="00573AAB">
        <w:t>Engaged with biomedical science professionals and internal stakeholders to resolve complex membership and accreditation queries and enhance service delivery.</w:t>
      </w:r>
    </w:p>
    <w:p w14:paraId="34A4E957" w14:textId="77777777" w:rsidR="00573AAB" w:rsidRPr="00573AAB" w:rsidRDefault="00573AAB" w:rsidP="00575934">
      <w:pPr>
        <w:widowControl w:val="0"/>
        <w:numPr>
          <w:ilvl w:val="0"/>
          <w:numId w:val="17"/>
        </w:numPr>
        <w:tabs>
          <w:tab w:val="left" w:pos="2820"/>
        </w:tabs>
        <w:spacing w:after="24" w:line="247" w:lineRule="auto"/>
        <w:ind w:left="259" w:hanging="173"/>
        <w:rPr>
          <w:lang w:val="en-GB"/>
        </w:rPr>
      </w:pPr>
      <w:r w:rsidRPr="00573AAB">
        <w:t>Directed day</w:t>
      </w:r>
      <w:r>
        <w:t xml:space="preserve"> </w:t>
      </w:r>
      <w:r w:rsidRPr="00573AAB">
        <w:t>to</w:t>
      </w:r>
      <w:r>
        <w:t xml:space="preserve"> </w:t>
      </w:r>
      <w:r w:rsidRPr="00573AAB">
        <w:t>day membership operations, maintaining the integrity and compliance of a large professional membership database.</w:t>
      </w:r>
    </w:p>
    <w:p w14:paraId="359872DE" w14:textId="77777777" w:rsidR="007955F0" w:rsidRPr="005C0A21" w:rsidRDefault="007955F0" w:rsidP="00575934">
      <w:pPr>
        <w:widowControl w:val="0"/>
        <w:numPr>
          <w:ilvl w:val="0"/>
          <w:numId w:val="17"/>
        </w:numPr>
        <w:tabs>
          <w:tab w:val="left" w:pos="2820"/>
        </w:tabs>
        <w:spacing w:after="24" w:line="247" w:lineRule="auto"/>
        <w:ind w:left="259" w:hanging="173"/>
        <w:rPr>
          <w:lang w:val="en-GB"/>
        </w:rPr>
      </w:pPr>
      <w:r w:rsidRPr="007955F0">
        <w:t>Managed subscription and financial operations, leveraging reporting and process improvement initiatives to support efficient revenue collection and operational performance.</w:t>
      </w:r>
    </w:p>
    <w:p w14:paraId="347B7455" w14:textId="77777777" w:rsidR="00FF144C" w:rsidRPr="00416325" w:rsidRDefault="007955F0" w:rsidP="00FF144C">
      <w:pPr>
        <w:widowControl w:val="0"/>
        <w:numPr>
          <w:ilvl w:val="0"/>
          <w:numId w:val="17"/>
        </w:numPr>
        <w:tabs>
          <w:tab w:val="left" w:pos="2820"/>
        </w:tabs>
        <w:spacing w:after="24" w:line="247" w:lineRule="auto"/>
        <w:ind w:left="259" w:hanging="173"/>
        <w:rPr>
          <w:lang w:val="en-GB"/>
        </w:rPr>
      </w:pPr>
      <w:r w:rsidRPr="007955F0">
        <w:t>Partnered with IT and operational teams to deliver a new member portal that simplified accreditation processes, increased digital engagement, and supported membership growth and retention initiatives</w:t>
      </w:r>
      <w:r w:rsidR="00416325">
        <w:t>.</w:t>
      </w:r>
    </w:p>
    <w:p w14:paraId="7F2AB7DE" w14:textId="77777777" w:rsidR="008B09AD" w:rsidRPr="00B94943" w:rsidRDefault="008B09AD" w:rsidP="008B09AD">
      <w:pPr>
        <w:keepNext/>
        <w:pageBreakBefore/>
        <w:widowControl w:val="0"/>
        <w:pBdr>
          <w:bottom w:val="single" w:sz="5" w:space="1" w:color="808080"/>
        </w:pBdr>
        <w:spacing w:before="100" w:after="50" w:line="240" w:lineRule="auto"/>
        <w:rPr>
          <w:b/>
          <w:color w:val="215E99" w:themeColor="text2" w:themeTint="BF"/>
          <w:u w:val="single"/>
          <w:lang w:val="en-GB"/>
        </w:rPr>
      </w:pPr>
      <w:r w:rsidRPr="00B94943">
        <w:rPr>
          <w:b/>
          <w:color w:val="215E99" w:themeColor="text2" w:themeTint="BF"/>
          <w:sz w:val="21"/>
          <w:u w:val="single"/>
          <w:lang w:val="en-GB"/>
        </w:rPr>
        <w:lastRenderedPageBreak/>
        <w:t>Education &amp; Qualifications</w:t>
      </w:r>
    </w:p>
    <w:p w14:paraId="24DCBB6F" w14:textId="3A805B82" w:rsidR="00EA7221" w:rsidRDefault="006B4C2F">
      <w:pPr>
        <w:keepNext/>
        <w:widowControl w:val="0"/>
        <w:spacing w:before="60" w:after="26" w:line="240" w:lineRule="auto"/>
        <w:rPr>
          <w:b/>
          <w:u w:val="single"/>
          <w:lang w:val="en-GB"/>
        </w:rPr>
      </w:pPr>
      <w:r>
        <w:rPr>
          <w:rFonts w:eastAsia="Aptos"/>
          <w:b/>
        </w:rPr>
        <w:t xml:space="preserve">2026 – </w:t>
      </w:r>
      <w:r w:rsidR="00A06EFD">
        <w:rPr>
          <w:rFonts w:eastAsia="Aptos"/>
          <w:b/>
        </w:rPr>
        <w:t>2028</w:t>
      </w:r>
      <w:r>
        <w:rPr>
          <w:rFonts w:eastAsia="Aptos"/>
          <w:b/>
        </w:rPr>
        <w:t>: Bayes Business School, City St George’s, University of London</w:t>
      </w:r>
    </w:p>
    <w:p w14:paraId="430F477F" w14:textId="20F39A05" w:rsidR="00EA7221" w:rsidRDefault="006B4C2F">
      <w:pPr>
        <w:widowControl w:val="0"/>
        <w:tabs>
          <w:tab w:val="left" w:pos="840"/>
        </w:tabs>
        <w:spacing w:after="10" w:line="247" w:lineRule="auto"/>
        <w:ind w:left="216"/>
        <w:rPr>
          <w:lang w:val="en-GB"/>
        </w:rPr>
      </w:pPr>
      <w:r>
        <w:rPr>
          <w:rFonts w:eastAsia="Aptos"/>
        </w:rPr>
        <w:t xml:space="preserve">                      MSc Global Finance</w:t>
      </w:r>
    </w:p>
    <w:p w14:paraId="06BF5AA3" w14:textId="12C14958" w:rsidR="00B94943" w:rsidRDefault="006B4C2F" w:rsidP="00B94943">
      <w:pPr>
        <w:widowControl w:val="0"/>
        <w:tabs>
          <w:tab w:val="left" w:pos="840"/>
        </w:tabs>
        <w:spacing w:after="24" w:line="247" w:lineRule="auto"/>
        <w:ind w:left="216"/>
        <w:rPr>
          <w:rFonts w:eastAsia="Aptos"/>
        </w:rPr>
      </w:pPr>
      <w:r>
        <w:rPr>
          <w:rFonts w:eastAsia="Aptos"/>
        </w:rPr>
        <w:t xml:space="preserve">                  </w:t>
      </w:r>
      <w:r w:rsidR="00B94943">
        <w:rPr>
          <w:rFonts w:eastAsia="Aptos"/>
        </w:rPr>
        <w:t xml:space="preserve">    </w:t>
      </w:r>
      <w:r w:rsidR="00B94943" w:rsidRPr="00B94943">
        <w:rPr>
          <w:rFonts w:eastAsia="Aptos"/>
        </w:rPr>
        <w:t>Developing expertise in financial analysis, valuation, corporate finance and global financial markets, with a particular</w:t>
      </w:r>
      <w:r w:rsidR="00B94943">
        <w:rPr>
          <w:rFonts w:eastAsia="Aptos"/>
        </w:rPr>
        <w:t xml:space="preserve"> </w:t>
      </w:r>
    </w:p>
    <w:p w14:paraId="750BFB25" w14:textId="3176B136" w:rsidR="00B94943" w:rsidRPr="00B94943" w:rsidRDefault="00B94943" w:rsidP="00B94943">
      <w:pPr>
        <w:widowControl w:val="0"/>
        <w:tabs>
          <w:tab w:val="left" w:pos="840"/>
        </w:tabs>
        <w:spacing w:after="24" w:line="247" w:lineRule="auto"/>
        <w:ind w:left="216"/>
        <w:rPr>
          <w:rFonts w:eastAsia="Aptos"/>
        </w:rPr>
      </w:pPr>
      <w:r>
        <w:rPr>
          <w:rFonts w:eastAsia="Aptos"/>
        </w:rPr>
        <w:t xml:space="preserve">                      </w:t>
      </w:r>
      <w:r w:rsidRPr="00B94943">
        <w:rPr>
          <w:rFonts w:eastAsia="Aptos"/>
        </w:rPr>
        <w:t>focus on investment strategy, equity research and Python</w:t>
      </w:r>
      <w:r>
        <w:rPr>
          <w:rFonts w:eastAsia="Aptos"/>
        </w:rPr>
        <w:t xml:space="preserve"> </w:t>
      </w:r>
      <w:r w:rsidRPr="00B94943">
        <w:rPr>
          <w:rFonts w:eastAsia="Aptos"/>
        </w:rPr>
        <w:t>based financial modelling and risk analysis.</w:t>
      </w:r>
    </w:p>
    <w:p w14:paraId="1A76CEE6" w14:textId="77777777" w:rsidR="008B09AD" w:rsidRPr="00415CE1" w:rsidRDefault="008B09AD" w:rsidP="008B09AD">
      <w:pPr>
        <w:keepNext/>
        <w:widowControl w:val="0"/>
        <w:spacing w:before="60" w:after="26" w:line="240" w:lineRule="auto"/>
        <w:rPr>
          <w:b/>
          <w:u w:val="single"/>
          <w:lang w:val="en-GB"/>
        </w:rPr>
      </w:pPr>
      <w:r>
        <w:rPr>
          <w:b/>
          <w:lang w:val="en-GB"/>
        </w:rPr>
        <w:t>2019 – 2025: University of Leeds</w:t>
      </w:r>
    </w:p>
    <w:p w14:paraId="5AEC02E7" w14:textId="77777777" w:rsidR="008B09AD" w:rsidRPr="00561286" w:rsidRDefault="008B09AD" w:rsidP="008B09AD">
      <w:pPr>
        <w:widowControl w:val="0"/>
        <w:tabs>
          <w:tab w:val="left" w:pos="840"/>
        </w:tabs>
        <w:spacing w:after="24" w:line="247" w:lineRule="auto"/>
        <w:ind w:left="216"/>
        <w:rPr>
          <w:lang w:val="en-GB"/>
        </w:rPr>
      </w:pPr>
      <w:r>
        <w:rPr>
          <w:lang w:val="en-GB"/>
        </w:rPr>
        <w:t xml:space="preserve">                      </w:t>
      </w:r>
      <w:r w:rsidR="00584427" w:rsidRPr="00584427">
        <w:t>Bachelor of Medicine, Bachelor of Surgery (MBChB)</w:t>
      </w:r>
    </w:p>
    <w:p w14:paraId="2B383E59" w14:textId="77777777" w:rsidR="005B368E" w:rsidRPr="00415CE1" w:rsidRDefault="005B368E" w:rsidP="005B368E">
      <w:pPr>
        <w:keepNext/>
        <w:widowControl w:val="0"/>
        <w:spacing w:before="60" w:after="26" w:line="240" w:lineRule="auto"/>
        <w:rPr>
          <w:b/>
          <w:u w:val="single"/>
          <w:lang w:val="en-GB"/>
        </w:rPr>
      </w:pPr>
      <w:r>
        <w:rPr>
          <w:b/>
          <w:lang w:val="en-GB"/>
        </w:rPr>
        <w:t>2010 - 2011: King’s College London, University of London</w:t>
      </w:r>
    </w:p>
    <w:p w14:paraId="27BC9B6C" w14:textId="77777777" w:rsidR="005B368E" w:rsidRDefault="005B368E" w:rsidP="005B368E">
      <w:pPr>
        <w:widowControl w:val="0"/>
        <w:tabs>
          <w:tab w:val="left" w:pos="840"/>
        </w:tabs>
        <w:spacing w:after="24" w:line="247" w:lineRule="auto"/>
        <w:ind w:left="216"/>
      </w:pPr>
      <w:r>
        <w:rPr>
          <w:lang w:val="en-GB"/>
        </w:rPr>
        <w:t xml:space="preserve">                      </w:t>
      </w:r>
      <w:r w:rsidRPr="005B368E">
        <w:t>Completed 45 Master's-level credits in</w:t>
      </w:r>
      <w:r>
        <w:t xml:space="preserve">: </w:t>
      </w:r>
    </w:p>
    <w:p w14:paraId="09A355D4" w14:textId="0F9E307F" w:rsidR="005B368E" w:rsidRPr="005B368E" w:rsidRDefault="005B368E" w:rsidP="005B368E">
      <w:pPr>
        <w:widowControl w:val="0"/>
        <w:tabs>
          <w:tab w:val="left" w:pos="840"/>
        </w:tabs>
        <w:spacing w:after="24" w:line="247" w:lineRule="auto"/>
        <w:ind w:left="216"/>
      </w:pPr>
      <w:r>
        <w:t xml:space="preserve">       </w:t>
      </w:r>
      <w:r w:rsidR="00B94943">
        <w:t xml:space="preserve">               </w:t>
      </w:r>
      <w:r>
        <w:t>E</w:t>
      </w:r>
      <w:r w:rsidRPr="005B368E">
        <w:t xml:space="preserve">pidemiology, </w:t>
      </w:r>
      <w:r>
        <w:t>S</w:t>
      </w:r>
      <w:r w:rsidRPr="005B368E">
        <w:t xml:space="preserve">tatistical analysis, </w:t>
      </w:r>
      <w:r w:rsidR="007955F0">
        <w:t>P</w:t>
      </w:r>
      <w:r w:rsidRPr="005B368E">
        <w:t>ublic health</w:t>
      </w:r>
      <w:r w:rsidR="007955F0">
        <w:t xml:space="preserve"> </w:t>
      </w:r>
      <w:r w:rsidRPr="005B368E">
        <w:t xml:space="preserve">and </w:t>
      </w:r>
      <w:r>
        <w:t>Health systems research</w:t>
      </w:r>
    </w:p>
    <w:p w14:paraId="5A206674" w14:textId="77777777" w:rsidR="008B09AD" w:rsidRPr="00415CE1" w:rsidRDefault="008B09AD" w:rsidP="008B09AD">
      <w:pPr>
        <w:keepNext/>
        <w:widowControl w:val="0"/>
        <w:spacing w:before="60" w:after="26" w:line="240" w:lineRule="auto"/>
        <w:rPr>
          <w:b/>
          <w:u w:val="single"/>
          <w:lang w:val="en-GB"/>
        </w:rPr>
      </w:pPr>
      <w:r>
        <w:rPr>
          <w:b/>
          <w:lang w:val="en-GB"/>
        </w:rPr>
        <w:t>2005 – 2008: University of Southampton</w:t>
      </w:r>
    </w:p>
    <w:p w14:paraId="28075213" w14:textId="77777777" w:rsidR="008B09AD" w:rsidRDefault="008B09AD" w:rsidP="008B09AD">
      <w:pPr>
        <w:widowControl w:val="0"/>
        <w:tabs>
          <w:tab w:val="left" w:pos="840"/>
        </w:tabs>
        <w:spacing w:after="24" w:line="247" w:lineRule="auto"/>
        <w:ind w:left="216"/>
        <w:rPr>
          <w:lang w:val="en-GB"/>
        </w:rPr>
      </w:pPr>
      <w:r>
        <w:rPr>
          <w:lang w:val="en-GB"/>
        </w:rPr>
        <w:t xml:space="preserve">                      Bachelor of Science- Biomedical Science (BSc); 2:2 degree </w:t>
      </w:r>
    </w:p>
    <w:p w14:paraId="145DB4AB" w14:textId="77777777" w:rsidR="00B94943" w:rsidRPr="00561286" w:rsidRDefault="00B94943" w:rsidP="008B09AD">
      <w:pPr>
        <w:widowControl w:val="0"/>
        <w:tabs>
          <w:tab w:val="left" w:pos="840"/>
        </w:tabs>
        <w:spacing w:after="24" w:line="247" w:lineRule="auto"/>
        <w:ind w:left="216"/>
        <w:rPr>
          <w:lang w:val="en-GB"/>
        </w:rPr>
      </w:pPr>
    </w:p>
    <w:p w14:paraId="3BE465E4" w14:textId="77777777" w:rsidR="001E206E" w:rsidRPr="00B94943" w:rsidRDefault="001E206E" w:rsidP="001E206E">
      <w:pPr>
        <w:keepNext/>
        <w:widowControl w:val="0"/>
        <w:pBdr>
          <w:bottom w:val="single" w:sz="5" w:space="1" w:color="808080"/>
        </w:pBdr>
        <w:tabs>
          <w:tab w:val="left" w:pos="2025"/>
        </w:tabs>
        <w:spacing w:before="100" w:after="50" w:line="240" w:lineRule="auto"/>
        <w:rPr>
          <w:b/>
          <w:bCs/>
          <w:color w:val="215E99" w:themeColor="text2" w:themeTint="BF"/>
          <w:u w:val="single"/>
          <w:lang w:val="en-GB"/>
        </w:rPr>
      </w:pPr>
      <w:r w:rsidRPr="00B94943">
        <w:rPr>
          <w:b/>
          <w:bCs/>
          <w:color w:val="215E99" w:themeColor="text2" w:themeTint="BF"/>
          <w:sz w:val="21"/>
          <w:u w:val="single"/>
          <w:lang w:val="en-GB"/>
        </w:rPr>
        <w:t xml:space="preserve">Research &amp; </w:t>
      </w:r>
      <w:r w:rsidR="00D06806" w:rsidRPr="00B94943">
        <w:rPr>
          <w:b/>
          <w:bCs/>
          <w:color w:val="215E99" w:themeColor="text2" w:themeTint="BF"/>
          <w:sz w:val="21"/>
          <w:u w:val="single"/>
          <w:lang w:val="en-GB"/>
        </w:rPr>
        <w:t>Academic Projects</w:t>
      </w:r>
    </w:p>
    <w:p w14:paraId="44259E24" w14:textId="77777777" w:rsidR="00A82DDE" w:rsidRPr="0019087B" w:rsidRDefault="0019087B" w:rsidP="0019087B">
      <w:pPr>
        <w:pStyle w:val="ListParagraph"/>
        <w:widowControl w:val="0"/>
        <w:numPr>
          <w:ilvl w:val="0"/>
          <w:numId w:val="32"/>
        </w:numPr>
        <w:tabs>
          <w:tab w:val="left" w:pos="2025"/>
        </w:tabs>
        <w:spacing w:after="24" w:line="247" w:lineRule="auto"/>
        <w:ind w:left="230" w:hanging="173"/>
        <w:rPr>
          <w:lang w:val="en-GB"/>
        </w:rPr>
      </w:pPr>
      <w:r w:rsidRPr="0019087B">
        <w:rPr>
          <w:sz w:val="18"/>
          <w:lang w:val="en-GB"/>
        </w:rPr>
        <w:t xml:space="preserve">Daggash O. </w:t>
      </w:r>
      <w:r w:rsidRPr="0019087B">
        <w:rPr>
          <w:i/>
          <w:iCs/>
          <w:sz w:val="18"/>
          <w:lang w:val="en-GB"/>
        </w:rPr>
        <w:t>A Primary Care Audit Looking at Safe Prescribing of Propranolol and Self-Harm Reduction.</w:t>
      </w:r>
      <w:r w:rsidRPr="0019087B">
        <w:rPr>
          <w:sz w:val="18"/>
          <w:lang w:val="en-GB"/>
        </w:rPr>
        <w:t xml:space="preserve"> (</w:t>
      </w:r>
      <w:r w:rsidR="004450B5">
        <w:rPr>
          <w:sz w:val="18"/>
          <w:lang w:val="en-GB"/>
        </w:rPr>
        <w:t>Main</w:t>
      </w:r>
      <w:r w:rsidRPr="0019087B">
        <w:rPr>
          <w:sz w:val="18"/>
          <w:lang w:val="en-GB"/>
        </w:rPr>
        <w:t xml:space="preserve"> Author)</w:t>
      </w:r>
    </w:p>
    <w:p w14:paraId="72309B66" w14:textId="77777777" w:rsidR="008C05CC" w:rsidRPr="0019087B" w:rsidRDefault="008C05CC" w:rsidP="007E6BEA">
      <w:pPr>
        <w:pStyle w:val="ListParagraph"/>
        <w:widowControl w:val="0"/>
        <w:numPr>
          <w:ilvl w:val="0"/>
          <w:numId w:val="32"/>
        </w:numPr>
        <w:tabs>
          <w:tab w:val="left" w:pos="2025"/>
        </w:tabs>
        <w:spacing w:after="24" w:line="247" w:lineRule="auto"/>
        <w:ind w:left="259" w:hanging="173"/>
        <w:rPr>
          <w:i/>
          <w:iCs/>
          <w:lang w:val="en-GB"/>
        </w:rPr>
      </w:pPr>
      <w:r w:rsidRPr="0019087B">
        <w:rPr>
          <w:sz w:val="18"/>
          <w:lang w:val="en-GB"/>
        </w:rPr>
        <w:t xml:space="preserve">Daggash O. </w:t>
      </w:r>
      <w:r w:rsidRPr="0019087B">
        <w:rPr>
          <w:i/>
          <w:iCs/>
          <w:sz w:val="18"/>
          <w:lang w:val="en-GB"/>
        </w:rPr>
        <w:t>The Role of Artificial Intelligence in Dermatology: Opportunities, Challenges and Future Directions.</w:t>
      </w:r>
      <w:r w:rsidRPr="0019087B">
        <w:rPr>
          <w:sz w:val="18"/>
          <w:lang w:val="en-GB"/>
        </w:rPr>
        <w:t xml:space="preserve"> (Main Author) </w:t>
      </w:r>
    </w:p>
    <w:p w14:paraId="4DC68D78" w14:textId="77777777" w:rsidR="008C05CC" w:rsidRPr="00B94943" w:rsidRDefault="008C05CC" w:rsidP="00897E31">
      <w:pPr>
        <w:pStyle w:val="ListParagraph"/>
        <w:widowControl w:val="0"/>
        <w:numPr>
          <w:ilvl w:val="0"/>
          <w:numId w:val="32"/>
        </w:numPr>
        <w:tabs>
          <w:tab w:val="left" w:pos="2025"/>
        </w:tabs>
        <w:spacing w:after="24" w:line="247" w:lineRule="auto"/>
        <w:ind w:left="259" w:hanging="173"/>
        <w:rPr>
          <w:lang w:val="en-GB"/>
        </w:rPr>
      </w:pPr>
      <w:r w:rsidRPr="0019087B">
        <w:rPr>
          <w:sz w:val="18"/>
          <w:lang w:val="en-GB"/>
        </w:rPr>
        <w:t xml:space="preserve">Daggash O, Omakobia E. </w:t>
      </w:r>
      <w:r w:rsidRPr="0019087B">
        <w:rPr>
          <w:i/>
          <w:iCs/>
          <w:sz w:val="18"/>
          <w:lang w:val="en-GB"/>
        </w:rPr>
        <w:t>Is There an Association Between 2D:4D Upper Limb Digit Ratio and Anthropometric Parameters?</w:t>
      </w:r>
      <w:r w:rsidRPr="0019087B">
        <w:rPr>
          <w:sz w:val="18"/>
          <w:lang w:val="en-GB"/>
        </w:rPr>
        <w:t xml:space="preserve"> (Co-author) </w:t>
      </w:r>
    </w:p>
    <w:p w14:paraId="224DBDEF" w14:textId="77777777" w:rsidR="00B94943" w:rsidRPr="0019087B" w:rsidRDefault="00B94943" w:rsidP="00B94943">
      <w:pPr>
        <w:pStyle w:val="ListParagraph"/>
        <w:widowControl w:val="0"/>
        <w:tabs>
          <w:tab w:val="left" w:pos="2025"/>
        </w:tabs>
        <w:spacing w:after="24" w:line="247" w:lineRule="auto"/>
        <w:ind w:left="259"/>
        <w:rPr>
          <w:lang w:val="en-GB"/>
        </w:rPr>
      </w:pPr>
    </w:p>
    <w:p w14:paraId="552E0058" w14:textId="77777777" w:rsidR="00946814" w:rsidRPr="00B94943" w:rsidRDefault="00FE240F" w:rsidP="00FF144C">
      <w:pPr>
        <w:keepNext/>
        <w:widowControl w:val="0"/>
        <w:pBdr>
          <w:bottom w:val="single" w:sz="5" w:space="1" w:color="808080"/>
        </w:pBdr>
        <w:tabs>
          <w:tab w:val="left" w:pos="2025"/>
        </w:tabs>
        <w:spacing w:before="100" w:after="50" w:line="240" w:lineRule="auto"/>
        <w:rPr>
          <w:color w:val="215E99" w:themeColor="text2" w:themeTint="BF"/>
        </w:rPr>
      </w:pPr>
      <w:r w:rsidRPr="00B94943">
        <w:rPr>
          <w:b/>
          <w:color w:val="215E99" w:themeColor="text2" w:themeTint="BF"/>
          <w:sz w:val="21"/>
          <w:u w:val="single"/>
          <w:lang w:val="en-GB"/>
        </w:rPr>
        <w:t>Key strengths &amp; skills</w:t>
      </w:r>
    </w:p>
    <w:p w14:paraId="60D0224F" w14:textId="77777777" w:rsidR="00CF2495" w:rsidRDefault="00CF2495" w:rsidP="00CF2495">
      <w:pPr>
        <w:widowControl w:val="0"/>
        <w:tabs>
          <w:tab w:val="num" w:pos="-540"/>
          <w:tab w:val="left" w:pos="-180"/>
        </w:tabs>
        <w:spacing w:after="24" w:line="247" w:lineRule="auto"/>
      </w:pPr>
      <w:r>
        <w:t>• Healthcare &amp; Life Sciences Expertise  •  Advanced Research Skills  •  Strategic Analysis &amp; Problem Solving  •  Data Analysis &amp; Performance Improvement  •  Stakeholder &amp; Client Relationship Management  •  Project Management &amp; Operational Delivery  •  Leadership &amp; Team Development  •  Communication &amp; Executive Presentation Skills  •  Commercial Awareness &amp; Entrepreneurship</w:t>
      </w:r>
    </w:p>
    <w:p w14:paraId="5B65C6E6" w14:textId="77777777" w:rsidR="00B94943" w:rsidRDefault="00B94943" w:rsidP="00CF2495">
      <w:pPr>
        <w:widowControl w:val="0"/>
        <w:tabs>
          <w:tab w:val="num" w:pos="-540"/>
          <w:tab w:val="left" w:pos="-180"/>
        </w:tabs>
        <w:spacing w:after="24" w:line="247" w:lineRule="auto"/>
        <w:rPr>
          <w:bCs/>
          <w:lang w:val="en-GB"/>
        </w:rPr>
      </w:pPr>
    </w:p>
    <w:p w14:paraId="2BC11195" w14:textId="77777777" w:rsidR="007918DD" w:rsidRPr="00B94943" w:rsidRDefault="00FE240F" w:rsidP="007918DD">
      <w:pPr>
        <w:keepNext/>
        <w:widowControl w:val="0"/>
        <w:pBdr>
          <w:bottom w:val="single" w:sz="5" w:space="1" w:color="808080"/>
        </w:pBdr>
        <w:tabs>
          <w:tab w:val="left" w:pos="2025"/>
        </w:tabs>
        <w:spacing w:before="100" w:after="50" w:line="240" w:lineRule="auto"/>
        <w:rPr>
          <w:b/>
          <w:color w:val="215E99" w:themeColor="text2" w:themeTint="BF"/>
          <w:u w:val="single"/>
          <w:lang w:val="en-GB"/>
        </w:rPr>
      </w:pPr>
      <w:r w:rsidRPr="00B94943">
        <w:rPr>
          <w:b/>
          <w:color w:val="215E99" w:themeColor="text2" w:themeTint="BF"/>
          <w:sz w:val="21"/>
          <w:u w:val="single"/>
          <w:lang w:val="en-GB"/>
        </w:rPr>
        <w:t>Interests &amp; Activities</w:t>
      </w:r>
    </w:p>
    <w:p w14:paraId="28CC55A6" w14:textId="75A3852C" w:rsidR="00FE240F" w:rsidRDefault="00FE240F" w:rsidP="005630F5">
      <w:pPr>
        <w:widowControl w:val="0"/>
        <w:tabs>
          <w:tab w:val="left" w:pos="2025"/>
        </w:tabs>
        <w:spacing w:after="24" w:line="247" w:lineRule="auto"/>
      </w:pPr>
      <w:r>
        <w:t xml:space="preserve">• Enjoy reading philosophical literature  •  Entrepreneurship and small business development.  •  Mentoring and career coaching  •  Charity fundraising and </w:t>
      </w:r>
      <w:proofErr w:type="spellStart"/>
      <w:r>
        <w:t>organising</w:t>
      </w:r>
      <w:proofErr w:type="spellEnd"/>
      <w:r>
        <w:t xml:space="preserve"> community outreach programs</w:t>
      </w:r>
    </w:p>
    <w:p w14:paraId="275FF5EA" w14:textId="77777777" w:rsidR="00BB07F2" w:rsidRDefault="00BB07F2" w:rsidP="005630F5">
      <w:pPr>
        <w:widowControl w:val="0"/>
        <w:tabs>
          <w:tab w:val="left" w:pos="2025"/>
        </w:tabs>
        <w:spacing w:after="24" w:line="247" w:lineRule="auto"/>
      </w:pPr>
    </w:p>
    <w:p w14:paraId="026CA60A" w14:textId="77777777" w:rsidR="00BB07F2" w:rsidRDefault="00BB07F2" w:rsidP="00BB07F2">
      <w:pPr>
        <w:widowControl w:val="0"/>
        <w:tabs>
          <w:tab w:val="num" w:pos="-540"/>
          <w:tab w:val="left" w:pos="-180"/>
        </w:tabs>
        <w:spacing w:after="24" w:line="247" w:lineRule="auto"/>
        <w:rPr>
          <w:bCs/>
          <w:lang w:val="en-GB"/>
        </w:rPr>
      </w:pPr>
    </w:p>
    <w:p w14:paraId="26C65CF4" w14:textId="65CE66B9" w:rsidR="00BB07F2" w:rsidRPr="00BB07F2" w:rsidRDefault="00BB07F2" w:rsidP="00BB07F2">
      <w:pPr>
        <w:keepNext/>
        <w:widowControl w:val="0"/>
        <w:pBdr>
          <w:bottom w:val="single" w:sz="5" w:space="1" w:color="808080"/>
        </w:pBdr>
        <w:tabs>
          <w:tab w:val="left" w:pos="2025"/>
        </w:tabs>
        <w:spacing w:before="100" w:after="50" w:line="240" w:lineRule="auto"/>
        <w:rPr>
          <w:b/>
          <w:color w:val="215E99" w:themeColor="text2" w:themeTint="BF"/>
          <w:sz w:val="21"/>
          <w:u w:val="single"/>
          <w:lang w:val="en-GB"/>
        </w:rPr>
      </w:pPr>
      <w:r>
        <w:rPr>
          <w:b/>
          <w:color w:val="215E99" w:themeColor="text2" w:themeTint="BF"/>
          <w:sz w:val="21"/>
          <w:u w:val="single"/>
          <w:lang w:val="en-GB"/>
        </w:rPr>
        <w:t>Referees</w:t>
      </w:r>
    </w:p>
    <w:p w14:paraId="215985BF" w14:textId="2BF77F13" w:rsidR="00BB07F2" w:rsidRDefault="00AD2CAC" w:rsidP="005630F5">
      <w:pPr>
        <w:widowControl w:val="0"/>
        <w:tabs>
          <w:tab w:val="left" w:pos="2025"/>
        </w:tabs>
        <w:spacing w:after="24" w:line="247" w:lineRule="auto"/>
      </w:pPr>
      <w:r>
        <w:t>Available on request</w:t>
      </w:r>
    </w:p>
    <w:p w14:paraId="22ADA8C0" w14:textId="77777777" w:rsidR="00B94943" w:rsidRDefault="00B94943" w:rsidP="005630F5">
      <w:pPr>
        <w:widowControl w:val="0"/>
        <w:tabs>
          <w:tab w:val="left" w:pos="2025"/>
        </w:tabs>
        <w:spacing w:after="24" w:line="247" w:lineRule="auto"/>
      </w:pPr>
    </w:p>
    <w:p w14:paraId="6D5FC77C" w14:textId="77777777" w:rsidR="00B94943" w:rsidRDefault="00B94943" w:rsidP="005630F5">
      <w:pPr>
        <w:widowControl w:val="0"/>
        <w:tabs>
          <w:tab w:val="left" w:pos="2025"/>
        </w:tabs>
        <w:spacing w:after="24" w:line="247" w:lineRule="auto"/>
        <w:rPr>
          <w:lang w:val="en-GB"/>
        </w:rPr>
      </w:pPr>
    </w:p>
    <w:p w14:paraId="0C2A52D2" w14:textId="77777777" w:rsidR="006B4C2F" w:rsidRDefault="006B4C2F"/>
    <w:sectPr w:rsidR="006B4C2F" w:rsidSect="00415CE1">
      <w:footerReference w:type="default" r:id="rId7"/>
      <w:pgSz w:w="12240" w:h="15840"/>
      <w:pgMar w:top="893" w:right="979" w:bottom="893" w:left="979" w:header="288" w:footer="3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6A679" w14:textId="77777777" w:rsidR="002B593B" w:rsidRDefault="002B593B" w:rsidP="0049506C">
      <w:r>
        <w:separator/>
      </w:r>
    </w:p>
  </w:endnote>
  <w:endnote w:type="continuationSeparator" w:id="0">
    <w:p w14:paraId="05FEE8BB" w14:textId="77777777" w:rsidR="002B593B" w:rsidRDefault="002B593B" w:rsidP="00495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2889D" w14:textId="77777777" w:rsidR="00EA7221" w:rsidRDefault="006B4C2F">
    <w:pPr>
      <w:pStyle w:val="Footer"/>
      <w:spacing w:after="0"/>
      <w:jc w:val="center"/>
    </w:pPr>
    <w:r>
      <w:rPr>
        <w:sz w:val="14"/>
      </w:rPr>
      <w:t xml:space="preserve">Page </w:t>
    </w:r>
    <w:r>
      <w:fldChar w:fldCharType="begin"/>
    </w:r>
    <w:r>
      <w:instrText>PAGE</w:instrText>
    </w:r>
    <w:r>
      <w:fldChar w:fldCharType="separate"/>
    </w:r>
    <w:r>
      <w:rPr>
        <w:sz w:val="14"/>
      </w:rPr>
      <w:t>1</w:t>
    </w:r>
    <w:r>
      <w:rPr>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B8068" w14:textId="77777777" w:rsidR="002B593B" w:rsidRDefault="002B593B" w:rsidP="0049506C">
      <w:r>
        <w:separator/>
      </w:r>
    </w:p>
  </w:footnote>
  <w:footnote w:type="continuationSeparator" w:id="0">
    <w:p w14:paraId="575A4ED3" w14:textId="77777777" w:rsidR="002B593B" w:rsidRDefault="002B593B" w:rsidP="00495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711F"/>
    <w:multiLevelType w:val="hybridMultilevel"/>
    <w:tmpl w:val="E354AB78"/>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abstractNum w:abstractNumId="1" w15:restartNumberingAfterBreak="0">
    <w:nsid w:val="039A57B1"/>
    <w:multiLevelType w:val="hybridMultilevel"/>
    <w:tmpl w:val="BFA466D8"/>
    <w:lvl w:ilvl="0" w:tplc="FADEB50A">
      <w:start w:val="2010"/>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abstractNum w:abstractNumId="2" w15:restartNumberingAfterBreak="0">
    <w:nsid w:val="05ED0A53"/>
    <w:multiLevelType w:val="multilevel"/>
    <w:tmpl w:val="80FA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75814"/>
    <w:multiLevelType w:val="hybridMultilevel"/>
    <w:tmpl w:val="5DC49974"/>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4" w15:restartNumberingAfterBreak="0">
    <w:nsid w:val="080265ED"/>
    <w:multiLevelType w:val="hybridMultilevel"/>
    <w:tmpl w:val="51849356"/>
    <w:lvl w:ilvl="0" w:tplc="08090001">
      <w:start w:val="1"/>
      <w:numFmt w:val="bullet"/>
      <w:lvlText w:val=""/>
      <w:lvlJc w:val="left"/>
      <w:pPr>
        <w:ind w:left="-520" w:hanging="380"/>
      </w:pPr>
      <w:rPr>
        <w:rFonts w:ascii="Symbol" w:hAnsi="Symbol" w:hint="default"/>
      </w:rPr>
    </w:lvl>
    <w:lvl w:ilvl="1" w:tplc="08090003" w:tentative="1">
      <w:start w:val="1"/>
      <w:numFmt w:val="bullet"/>
      <w:lvlText w:val="o"/>
      <w:lvlJc w:val="left"/>
      <w:pPr>
        <w:ind w:left="180" w:hanging="360"/>
      </w:pPr>
      <w:rPr>
        <w:rFonts w:ascii="Courier New" w:hAnsi="Courier New" w:cs="Courier New" w:hint="default"/>
      </w:rPr>
    </w:lvl>
    <w:lvl w:ilvl="2" w:tplc="08090005" w:tentative="1">
      <w:start w:val="1"/>
      <w:numFmt w:val="bullet"/>
      <w:lvlText w:val=""/>
      <w:lvlJc w:val="left"/>
      <w:pPr>
        <w:ind w:left="900" w:hanging="360"/>
      </w:pPr>
      <w:rPr>
        <w:rFonts w:ascii="Wingdings" w:hAnsi="Wingdings" w:hint="default"/>
      </w:rPr>
    </w:lvl>
    <w:lvl w:ilvl="3" w:tplc="08090001" w:tentative="1">
      <w:start w:val="1"/>
      <w:numFmt w:val="bullet"/>
      <w:lvlText w:val=""/>
      <w:lvlJc w:val="left"/>
      <w:pPr>
        <w:ind w:left="1620" w:hanging="360"/>
      </w:pPr>
      <w:rPr>
        <w:rFonts w:ascii="Symbol" w:hAnsi="Symbol" w:hint="default"/>
      </w:rPr>
    </w:lvl>
    <w:lvl w:ilvl="4" w:tplc="08090003" w:tentative="1">
      <w:start w:val="1"/>
      <w:numFmt w:val="bullet"/>
      <w:lvlText w:val="o"/>
      <w:lvlJc w:val="left"/>
      <w:pPr>
        <w:ind w:left="2340" w:hanging="360"/>
      </w:pPr>
      <w:rPr>
        <w:rFonts w:ascii="Courier New" w:hAnsi="Courier New" w:cs="Courier New" w:hint="default"/>
      </w:rPr>
    </w:lvl>
    <w:lvl w:ilvl="5" w:tplc="08090005" w:tentative="1">
      <w:start w:val="1"/>
      <w:numFmt w:val="bullet"/>
      <w:lvlText w:val=""/>
      <w:lvlJc w:val="left"/>
      <w:pPr>
        <w:ind w:left="3060" w:hanging="360"/>
      </w:pPr>
      <w:rPr>
        <w:rFonts w:ascii="Wingdings" w:hAnsi="Wingdings" w:hint="default"/>
      </w:rPr>
    </w:lvl>
    <w:lvl w:ilvl="6" w:tplc="08090001" w:tentative="1">
      <w:start w:val="1"/>
      <w:numFmt w:val="bullet"/>
      <w:lvlText w:val=""/>
      <w:lvlJc w:val="left"/>
      <w:pPr>
        <w:ind w:left="3780" w:hanging="360"/>
      </w:pPr>
      <w:rPr>
        <w:rFonts w:ascii="Symbol" w:hAnsi="Symbol" w:hint="default"/>
      </w:rPr>
    </w:lvl>
    <w:lvl w:ilvl="7" w:tplc="08090003" w:tentative="1">
      <w:start w:val="1"/>
      <w:numFmt w:val="bullet"/>
      <w:lvlText w:val="o"/>
      <w:lvlJc w:val="left"/>
      <w:pPr>
        <w:ind w:left="4500" w:hanging="360"/>
      </w:pPr>
      <w:rPr>
        <w:rFonts w:ascii="Courier New" w:hAnsi="Courier New" w:cs="Courier New" w:hint="default"/>
      </w:rPr>
    </w:lvl>
    <w:lvl w:ilvl="8" w:tplc="08090005" w:tentative="1">
      <w:start w:val="1"/>
      <w:numFmt w:val="bullet"/>
      <w:lvlText w:val=""/>
      <w:lvlJc w:val="left"/>
      <w:pPr>
        <w:ind w:left="5220" w:hanging="360"/>
      </w:pPr>
      <w:rPr>
        <w:rFonts w:ascii="Wingdings" w:hAnsi="Wingdings" w:hint="default"/>
      </w:rPr>
    </w:lvl>
  </w:abstractNum>
  <w:abstractNum w:abstractNumId="5" w15:restartNumberingAfterBreak="0">
    <w:nsid w:val="0E5C2412"/>
    <w:multiLevelType w:val="multilevel"/>
    <w:tmpl w:val="021C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A62A43"/>
    <w:multiLevelType w:val="hybridMultilevel"/>
    <w:tmpl w:val="F9EC5D26"/>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7" w15:restartNumberingAfterBreak="0">
    <w:nsid w:val="1F443898"/>
    <w:multiLevelType w:val="hybridMultilevel"/>
    <w:tmpl w:val="CB7848A4"/>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abstractNum w:abstractNumId="8" w15:restartNumberingAfterBreak="0">
    <w:nsid w:val="220F53C4"/>
    <w:multiLevelType w:val="hybridMultilevel"/>
    <w:tmpl w:val="F828C0E4"/>
    <w:lvl w:ilvl="0" w:tplc="FADEB50A">
      <w:start w:val="2010"/>
      <w:numFmt w:val="bullet"/>
      <w:lvlText w:val="-"/>
      <w:lvlJc w:val="left"/>
      <w:pPr>
        <w:ind w:left="-540" w:hanging="360"/>
      </w:pPr>
      <w:rPr>
        <w:rFonts w:ascii="Times New Roman" w:eastAsia="Times New Roman" w:hAnsi="Times New Roman" w:cs="Times New Roman" w:hint="default"/>
      </w:rPr>
    </w:lvl>
    <w:lvl w:ilvl="1" w:tplc="08090003" w:tentative="1">
      <w:start w:val="1"/>
      <w:numFmt w:val="bullet"/>
      <w:lvlText w:val="o"/>
      <w:lvlJc w:val="left"/>
      <w:pPr>
        <w:ind w:left="180" w:hanging="360"/>
      </w:pPr>
      <w:rPr>
        <w:rFonts w:ascii="Courier New" w:hAnsi="Courier New" w:cs="Courier New" w:hint="default"/>
      </w:rPr>
    </w:lvl>
    <w:lvl w:ilvl="2" w:tplc="08090005" w:tentative="1">
      <w:start w:val="1"/>
      <w:numFmt w:val="bullet"/>
      <w:lvlText w:val=""/>
      <w:lvlJc w:val="left"/>
      <w:pPr>
        <w:ind w:left="900" w:hanging="360"/>
      </w:pPr>
      <w:rPr>
        <w:rFonts w:ascii="Wingdings" w:hAnsi="Wingdings" w:hint="default"/>
      </w:rPr>
    </w:lvl>
    <w:lvl w:ilvl="3" w:tplc="08090001" w:tentative="1">
      <w:start w:val="1"/>
      <w:numFmt w:val="bullet"/>
      <w:lvlText w:val=""/>
      <w:lvlJc w:val="left"/>
      <w:pPr>
        <w:ind w:left="1620" w:hanging="360"/>
      </w:pPr>
      <w:rPr>
        <w:rFonts w:ascii="Symbol" w:hAnsi="Symbol" w:hint="default"/>
      </w:rPr>
    </w:lvl>
    <w:lvl w:ilvl="4" w:tplc="08090003" w:tentative="1">
      <w:start w:val="1"/>
      <w:numFmt w:val="bullet"/>
      <w:lvlText w:val="o"/>
      <w:lvlJc w:val="left"/>
      <w:pPr>
        <w:ind w:left="2340" w:hanging="360"/>
      </w:pPr>
      <w:rPr>
        <w:rFonts w:ascii="Courier New" w:hAnsi="Courier New" w:cs="Courier New" w:hint="default"/>
      </w:rPr>
    </w:lvl>
    <w:lvl w:ilvl="5" w:tplc="08090005" w:tentative="1">
      <w:start w:val="1"/>
      <w:numFmt w:val="bullet"/>
      <w:lvlText w:val=""/>
      <w:lvlJc w:val="left"/>
      <w:pPr>
        <w:ind w:left="3060" w:hanging="360"/>
      </w:pPr>
      <w:rPr>
        <w:rFonts w:ascii="Wingdings" w:hAnsi="Wingdings" w:hint="default"/>
      </w:rPr>
    </w:lvl>
    <w:lvl w:ilvl="6" w:tplc="08090001" w:tentative="1">
      <w:start w:val="1"/>
      <w:numFmt w:val="bullet"/>
      <w:lvlText w:val=""/>
      <w:lvlJc w:val="left"/>
      <w:pPr>
        <w:ind w:left="3780" w:hanging="360"/>
      </w:pPr>
      <w:rPr>
        <w:rFonts w:ascii="Symbol" w:hAnsi="Symbol" w:hint="default"/>
      </w:rPr>
    </w:lvl>
    <w:lvl w:ilvl="7" w:tplc="08090003" w:tentative="1">
      <w:start w:val="1"/>
      <w:numFmt w:val="bullet"/>
      <w:lvlText w:val="o"/>
      <w:lvlJc w:val="left"/>
      <w:pPr>
        <w:ind w:left="4500" w:hanging="360"/>
      </w:pPr>
      <w:rPr>
        <w:rFonts w:ascii="Courier New" w:hAnsi="Courier New" w:cs="Courier New" w:hint="default"/>
      </w:rPr>
    </w:lvl>
    <w:lvl w:ilvl="8" w:tplc="08090005" w:tentative="1">
      <w:start w:val="1"/>
      <w:numFmt w:val="bullet"/>
      <w:lvlText w:val=""/>
      <w:lvlJc w:val="left"/>
      <w:pPr>
        <w:ind w:left="5220" w:hanging="360"/>
      </w:pPr>
      <w:rPr>
        <w:rFonts w:ascii="Wingdings" w:hAnsi="Wingdings" w:hint="default"/>
      </w:rPr>
    </w:lvl>
  </w:abstractNum>
  <w:abstractNum w:abstractNumId="9" w15:restartNumberingAfterBreak="0">
    <w:nsid w:val="221B160C"/>
    <w:multiLevelType w:val="hybridMultilevel"/>
    <w:tmpl w:val="227AE918"/>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10" w15:restartNumberingAfterBreak="0">
    <w:nsid w:val="290C6FD2"/>
    <w:multiLevelType w:val="hybridMultilevel"/>
    <w:tmpl w:val="49D61B76"/>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11" w15:restartNumberingAfterBreak="0">
    <w:nsid w:val="38A84D8F"/>
    <w:multiLevelType w:val="hybridMultilevel"/>
    <w:tmpl w:val="55EEDCF8"/>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abstractNum w:abstractNumId="12" w15:restartNumberingAfterBreak="0">
    <w:nsid w:val="39B178DD"/>
    <w:multiLevelType w:val="hybridMultilevel"/>
    <w:tmpl w:val="07849688"/>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13" w15:restartNumberingAfterBreak="0">
    <w:nsid w:val="3DA64EEC"/>
    <w:multiLevelType w:val="hybridMultilevel"/>
    <w:tmpl w:val="A43C2534"/>
    <w:lvl w:ilvl="0" w:tplc="77988780">
      <w:start w:val="2010"/>
      <w:numFmt w:val="bullet"/>
      <w:lvlText w:val="-"/>
      <w:lvlJc w:val="left"/>
      <w:pPr>
        <w:ind w:left="780" w:hanging="360"/>
      </w:pPr>
      <w:rPr>
        <w:rFonts w:ascii="Times New Roman" w:eastAsia="Times New Roman"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2004D80"/>
    <w:multiLevelType w:val="hybridMultilevel"/>
    <w:tmpl w:val="C422C2A0"/>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15" w15:restartNumberingAfterBreak="0">
    <w:nsid w:val="43D62517"/>
    <w:multiLevelType w:val="hybridMultilevel"/>
    <w:tmpl w:val="5FA6EED0"/>
    <w:lvl w:ilvl="0" w:tplc="C5FE4632">
      <w:start w:val="2010"/>
      <w:numFmt w:val="bullet"/>
      <w:lvlText w:val="-"/>
      <w:lvlJc w:val="left"/>
      <w:pPr>
        <w:ind w:left="-540" w:hanging="360"/>
      </w:pPr>
      <w:rPr>
        <w:rFonts w:ascii="Times New Roman" w:eastAsia="Times New Roman" w:hAnsi="Times New Roman" w:cs="Times New Roman" w:hint="default"/>
      </w:rPr>
    </w:lvl>
    <w:lvl w:ilvl="1" w:tplc="08090003" w:tentative="1">
      <w:start w:val="1"/>
      <w:numFmt w:val="bullet"/>
      <w:lvlText w:val="o"/>
      <w:lvlJc w:val="left"/>
      <w:pPr>
        <w:ind w:left="180" w:hanging="360"/>
      </w:pPr>
      <w:rPr>
        <w:rFonts w:ascii="Courier New" w:hAnsi="Courier New" w:cs="Courier New" w:hint="default"/>
      </w:rPr>
    </w:lvl>
    <w:lvl w:ilvl="2" w:tplc="08090005" w:tentative="1">
      <w:start w:val="1"/>
      <w:numFmt w:val="bullet"/>
      <w:lvlText w:val=""/>
      <w:lvlJc w:val="left"/>
      <w:pPr>
        <w:ind w:left="900" w:hanging="360"/>
      </w:pPr>
      <w:rPr>
        <w:rFonts w:ascii="Wingdings" w:hAnsi="Wingdings" w:hint="default"/>
      </w:rPr>
    </w:lvl>
    <w:lvl w:ilvl="3" w:tplc="08090001" w:tentative="1">
      <w:start w:val="1"/>
      <w:numFmt w:val="bullet"/>
      <w:lvlText w:val=""/>
      <w:lvlJc w:val="left"/>
      <w:pPr>
        <w:ind w:left="1620" w:hanging="360"/>
      </w:pPr>
      <w:rPr>
        <w:rFonts w:ascii="Symbol" w:hAnsi="Symbol" w:hint="default"/>
      </w:rPr>
    </w:lvl>
    <w:lvl w:ilvl="4" w:tplc="08090003" w:tentative="1">
      <w:start w:val="1"/>
      <w:numFmt w:val="bullet"/>
      <w:lvlText w:val="o"/>
      <w:lvlJc w:val="left"/>
      <w:pPr>
        <w:ind w:left="2340" w:hanging="360"/>
      </w:pPr>
      <w:rPr>
        <w:rFonts w:ascii="Courier New" w:hAnsi="Courier New" w:cs="Courier New" w:hint="default"/>
      </w:rPr>
    </w:lvl>
    <w:lvl w:ilvl="5" w:tplc="08090005" w:tentative="1">
      <w:start w:val="1"/>
      <w:numFmt w:val="bullet"/>
      <w:lvlText w:val=""/>
      <w:lvlJc w:val="left"/>
      <w:pPr>
        <w:ind w:left="3060" w:hanging="360"/>
      </w:pPr>
      <w:rPr>
        <w:rFonts w:ascii="Wingdings" w:hAnsi="Wingdings" w:hint="default"/>
      </w:rPr>
    </w:lvl>
    <w:lvl w:ilvl="6" w:tplc="08090001" w:tentative="1">
      <w:start w:val="1"/>
      <w:numFmt w:val="bullet"/>
      <w:lvlText w:val=""/>
      <w:lvlJc w:val="left"/>
      <w:pPr>
        <w:ind w:left="3780" w:hanging="360"/>
      </w:pPr>
      <w:rPr>
        <w:rFonts w:ascii="Symbol" w:hAnsi="Symbol" w:hint="default"/>
      </w:rPr>
    </w:lvl>
    <w:lvl w:ilvl="7" w:tplc="08090003" w:tentative="1">
      <w:start w:val="1"/>
      <w:numFmt w:val="bullet"/>
      <w:lvlText w:val="o"/>
      <w:lvlJc w:val="left"/>
      <w:pPr>
        <w:ind w:left="4500" w:hanging="360"/>
      </w:pPr>
      <w:rPr>
        <w:rFonts w:ascii="Courier New" w:hAnsi="Courier New" w:cs="Courier New" w:hint="default"/>
      </w:rPr>
    </w:lvl>
    <w:lvl w:ilvl="8" w:tplc="08090005" w:tentative="1">
      <w:start w:val="1"/>
      <w:numFmt w:val="bullet"/>
      <w:lvlText w:val=""/>
      <w:lvlJc w:val="left"/>
      <w:pPr>
        <w:ind w:left="5220" w:hanging="360"/>
      </w:pPr>
      <w:rPr>
        <w:rFonts w:ascii="Wingdings" w:hAnsi="Wingdings" w:hint="default"/>
      </w:rPr>
    </w:lvl>
  </w:abstractNum>
  <w:abstractNum w:abstractNumId="16" w15:restartNumberingAfterBreak="0">
    <w:nsid w:val="4BBD5A3F"/>
    <w:multiLevelType w:val="hybridMultilevel"/>
    <w:tmpl w:val="51523C0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7" w15:restartNumberingAfterBreak="0">
    <w:nsid w:val="5220661A"/>
    <w:multiLevelType w:val="hybridMultilevel"/>
    <w:tmpl w:val="8D824BAA"/>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18" w15:restartNumberingAfterBreak="0">
    <w:nsid w:val="53AA75AB"/>
    <w:multiLevelType w:val="hybridMultilevel"/>
    <w:tmpl w:val="E76480F0"/>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abstractNum w:abstractNumId="19" w15:restartNumberingAfterBreak="0">
    <w:nsid w:val="547B4B51"/>
    <w:multiLevelType w:val="hybridMultilevel"/>
    <w:tmpl w:val="1D9C65A6"/>
    <w:lvl w:ilvl="0" w:tplc="69A44144">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20" w15:restartNumberingAfterBreak="0">
    <w:nsid w:val="5785537E"/>
    <w:multiLevelType w:val="hybridMultilevel"/>
    <w:tmpl w:val="AA006AA0"/>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21" w15:restartNumberingAfterBreak="0">
    <w:nsid w:val="58700A5D"/>
    <w:multiLevelType w:val="hybridMultilevel"/>
    <w:tmpl w:val="97F61D00"/>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22" w15:restartNumberingAfterBreak="0">
    <w:nsid w:val="597071FE"/>
    <w:multiLevelType w:val="hybridMultilevel"/>
    <w:tmpl w:val="C556E748"/>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23" w15:restartNumberingAfterBreak="0">
    <w:nsid w:val="5EE25501"/>
    <w:multiLevelType w:val="hybridMultilevel"/>
    <w:tmpl w:val="724C6BEE"/>
    <w:lvl w:ilvl="0" w:tplc="47888596">
      <w:start w:val="59"/>
      <w:numFmt w:val="bullet"/>
      <w:lvlText w:val="-"/>
      <w:lvlJc w:val="left"/>
      <w:pPr>
        <w:ind w:left="-540" w:hanging="360"/>
      </w:pPr>
      <w:rPr>
        <w:rFonts w:ascii="Times New Roman" w:eastAsia="Times New Roman" w:hAnsi="Times New Roman" w:cs="Times New Roman" w:hint="default"/>
      </w:rPr>
    </w:lvl>
    <w:lvl w:ilvl="1" w:tplc="08090003" w:tentative="1">
      <w:start w:val="1"/>
      <w:numFmt w:val="bullet"/>
      <w:lvlText w:val="o"/>
      <w:lvlJc w:val="left"/>
      <w:pPr>
        <w:ind w:left="180" w:hanging="360"/>
      </w:pPr>
      <w:rPr>
        <w:rFonts w:ascii="Courier New" w:hAnsi="Courier New" w:cs="Courier New" w:hint="default"/>
      </w:rPr>
    </w:lvl>
    <w:lvl w:ilvl="2" w:tplc="08090005" w:tentative="1">
      <w:start w:val="1"/>
      <w:numFmt w:val="bullet"/>
      <w:lvlText w:val=""/>
      <w:lvlJc w:val="left"/>
      <w:pPr>
        <w:ind w:left="900" w:hanging="360"/>
      </w:pPr>
      <w:rPr>
        <w:rFonts w:ascii="Wingdings" w:hAnsi="Wingdings" w:hint="default"/>
      </w:rPr>
    </w:lvl>
    <w:lvl w:ilvl="3" w:tplc="08090001" w:tentative="1">
      <w:start w:val="1"/>
      <w:numFmt w:val="bullet"/>
      <w:lvlText w:val=""/>
      <w:lvlJc w:val="left"/>
      <w:pPr>
        <w:ind w:left="1620" w:hanging="360"/>
      </w:pPr>
      <w:rPr>
        <w:rFonts w:ascii="Symbol" w:hAnsi="Symbol" w:hint="default"/>
      </w:rPr>
    </w:lvl>
    <w:lvl w:ilvl="4" w:tplc="08090003" w:tentative="1">
      <w:start w:val="1"/>
      <w:numFmt w:val="bullet"/>
      <w:lvlText w:val="o"/>
      <w:lvlJc w:val="left"/>
      <w:pPr>
        <w:ind w:left="2340" w:hanging="360"/>
      </w:pPr>
      <w:rPr>
        <w:rFonts w:ascii="Courier New" w:hAnsi="Courier New" w:cs="Courier New" w:hint="default"/>
      </w:rPr>
    </w:lvl>
    <w:lvl w:ilvl="5" w:tplc="08090005" w:tentative="1">
      <w:start w:val="1"/>
      <w:numFmt w:val="bullet"/>
      <w:lvlText w:val=""/>
      <w:lvlJc w:val="left"/>
      <w:pPr>
        <w:ind w:left="3060" w:hanging="360"/>
      </w:pPr>
      <w:rPr>
        <w:rFonts w:ascii="Wingdings" w:hAnsi="Wingdings" w:hint="default"/>
      </w:rPr>
    </w:lvl>
    <w:lvl w:ilvl="6" w:tplc="08090001" w:tentative="1">
      <w:start w:val="1"/>
      <w:numFmt w:val="bullet"/>
      <w:lvlText w:val=""/>
      <w:lvlJc w:val="left"/>
      <w:pPr>
        <w:ind w:left="3780" w:hanging="360"/>
      </w:pPr>
      <w:rPr>
        <w:rFonts w:ascii="Symbol" w:hAnsi="Symbol" w:hint="default"/>
      </w:rPr>
    </w:lvl>
    <w:lvl w:ilvl="7" w:tplc="08090003" w:tentative="1">
      <w:start w:val="1"/>
      <w:numFmt w:val="bullet"/>
      <w:lvlText w:val="o"/>
      <w:lvlJc w:val="left"/>
      <w:pPr>
        <w:ind w:left="4500" w:hanging="360"/>
      </w:pPr>
      <w:rPr>
        <w:rFonts w:ascii="Courier New" w:hAnsi="Courier New" w:cs="Courier New" w:hint="default"/>
      </w:rPr>
    </w:lvl>
    <w:lvl w:ilvl="8" w:tplc="08090005" w:tentative="1">
      <w:start w:val="1"/>
      <w:numFmt w:val="bullet"/>
      <w:lvlText w:val=""/>
      <w:lvlJc w:val="left"/>
      <w:pPr>
        <w:ind w:left="5220" w:hanging="360"/>
      </w:pPr>
      <w:rPr>
        <w:rFonts w:ascii="Wingdings" w:hAnsi="Wingdings" w:hint="default"/>
      </w:rPr>
    </w:lvl>
  </w:abstractNum>
  <w:abstractNum w:abstractNumId="24" w15:restartNumberingAfterBreak="0">
    <w:nsid w:val="5F82508C"/>
    <w:multiLevelType w:val="multilevel"/>
    <w:tmpl w:val="8BD292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A607B6"/>
    <w:multiLevelType w:val="multilevel"/>
    <w:tmpl w:val="F8F8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B22EA9"/>
    <w:multiLevelType w:val="hybridMultilevel"/>
    <w:tmpl w:val="A3C401DE"/>
    <w:lvl w:ilvl="0" w:tplc="04090001">
      <w:start w:val="1"/>
      <w:numFmt w:val="bullet"/>
      <w:lvlText w:val=""/>
      <w:lvlJc w:val="left"/>
      <w:pPr>
        <w:tabs>
          <w:tab w:val="num" w:pos="-180"/>
        </w:tabs>
        <w:ind w:left="-180" w:hanging="360"/>
      </w:pPr>
      <w:rPr>
        <w:rFonts w:ascii="Symbol" w:hAnsi="Symbol" w:hint="default"/>
      </w:rPr>
    </w:lvl>
    <w:lvl w:ilvl="1" w:tplc="08090005">
      <w:start w:val="1"/>
      <w:numFmt w:val="bullet"/>
      <w:lvlText w:val=""/>
      <w:lvlJc w:val="left"/>
      <w:pPr>
        <w:tabs>
          <w:tab w:val="num" w:pos="540"/>
        </w:tabs>
        <w:ind w:left="540" w:hanging="360"/>
      </w:pPr>
      <w:rPr>
        <w:rFonts w:ascii="Wingdings" w:hAnsi="Wingdings"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27" w15:restartNumberingAfterBreak="0">
    <w:nsid w:val="66244CED"/>
    <w:multiLevelType w:val="hybridMultilevel"/>
    <w:tmpl w:val="B7221A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6E22D1"/>
    <w:multiLevelType w:val="hybridMultilevel"/>
    <w:tmpl w:val="B87AAC88"/>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29" w15:restartNumberingAfterBreak="0">
    <w:nsid w:val="679A5CBD"/>
    <w:multiLevelType w:val="hybridMultilevel"/>
    <w:tmpl w:val="22AC86DA"/>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30" w15:restartNumberingAfterBreak="0">
    <w:nsid w:val="68D44F89"/>
    <w:multiLevelType w:val="hybridMultilevel"/>
    <w:tmpl w:val="AADE7D52"/>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abstractNum w:abstractNumId="31" w15:restartNumberingAfterBreak="0">
    <w:nsid w:val="75FF7BAF"/>
    <w:multiLevelType w:val="multilevel"/>
    <w:tmpl w:val="936CFD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3A2B47"/>
    <w:multiLevelType w:val="hybridMultilevel"/>
    <w:tmpl w:val="10945A4A"/>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33" w15:restartNumberingAfterBreak="0">
    <w:nsid w:val="7FF65FFC"/>
    <w:multiLevelType w:val="hybridMultilevel"/>
    <w:tmpl w:val="493AC866"/>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num w:numId="1" w16cid:durableId="1380395252">
    <w:abstractNumId w:val="20"/>
  </w:num>
  <w:num w:numId="2" w16cid:durableId="1380668501">
    <w:abstractNumId w:val="14"/>
  </w:num>
  <w:num w:numId="3" w16cid:durableId="224608654">
    <w:abstractNumId w:val="6"/>
  </w:num>
  <w:num w:numId="4" w16cid:durableId="542251450">
    <w:abstractNumId w:val="29"/>
  </w:num>
  <w:num w:numId="5" w16cid:durableId="999114658">
    <w:abstractNumId w:val="22"/>
  </w:num>
  <w:num w:numId="6" w16cid:durableId="1666202807">
    <w:abstractNumId w:val="21"/>
  </w:num>
  <w:num w:numId="7" w16cid:durableId="1753694354">
    <w:abstractNumId w:val="28"/>
  </w:num>
  <w:num w:numId="8" w16cid:durableId="1627083876">
    <w:abstractNumId w:val="24"/>
  </w:num>
  <w:num w:numId="9" w16cid:durableId="1412770876">
    <w:abstractNumId w:val="25"/>
  </w:num>
  <w:num w:numId="10" w16cid:durableId="1122848701">
    <w:abstractNumId w:val="31"/>
  </w:num>
  <w:num w:numId="11" w16cid:durableId="993489816">
    <w:abstractNumId w:val="17"/>
  </w:num>
  <w:num w:numId="12" w16cid:durableId="1914850991">
    <w:abstractNumId w:val="3"/>
  </w:num>
  <w:num w:numId="13" w16cid:durableId="1538813117">
    <w:abstractNumId w:val="32"/>
  </w:num>
  <w:num w:numId="14" w16cid:durableId="1762330748">
    <w:abstractNumId w:val="10"/>
  </w:num>
  <w:num w:numId="15" w16cid:durableId="888030211">
    <w:abstractNumId w:val="9"/>
  </w:num>
  <w:num w:numId="16" w16cid:durableId="1897357645">
    <w:abstractNumId w:val="27"/>
  </w:num>
  <w:num w:numId="17" w16cid:durableId="18702075">
    <w:abstractNumId w:val="12"/>
  </w:num>
  <w:num w:numId="18" w16cid:durableId="410666136">
    <w:abstractNumId w:val="30"/>
  </w:num>
  <w:num w:numId="19" w16cid:durableId="832335186">
    <w:abstractNumId w:val="0"/>
  </w:num>
  <w:num w:numId="20" w16cid:durableId="832530736">
    <w:abstractNumId w:val="18"/>
  </w:num>
  <w:num w:numId="21" w16cid:durableId="498159429">
    <w:abstractNumId w:val="13"/>
  </w:num>
  <w:num w:numId="22" w16cid:durableId="1082069787">
    <w:abstractNumId w:val="11"/>
  </w:num>
  <w:num w:numId="23" w16cid:durableId="767189697">
    <w:abstractNumId w:val="15"/>
  </w:num>
  <w:num w:numId="24" w16cid:durableId="1127316662">
    <w:abstractNumId w:val="33"/>
  </w:num>
  <w:num w:numId="25" w16cid:durableId="684330418">
    <w:abstractNumId w:val="7"/>
  </w:num>
  <w:num w:numId="26" w16cid:durableId="137773379">
    <w:abstractNumId w:val="8"/>
  </w:num>
  <w:num w:numId="27" w16cid:durableId="1960988001">
    <w:abstractNumId w:val="1"/>
  </w:num>
  <w:num w:numId="28" w16cid:durableId="1522666987">
    <w:abstractNumId w:val="4"/>
  </w:num>
  <w:num w:numId="29" w16cid:durableId="1232615818">
    <w:abstractNumId w:val="26"/>
  </w:num>
  <w:num w:numId="30" w16cid:durableId="1636793019">
    <w:abstractNumId w:val="23"/>
  </w:num>
  <w:num w:numId="31" w16cid:durableId="874928671">
    <w:abstractNumId w:val="5"/>
  </w:num>
  <w:num w:numId="32" w16cid:durableId="162284319">
    <w:abstractNumId w:val="19"/>
  </w:num>
  <w:num w:numId="33" w16cid:durableId="305355776">
    <w:abstractNumId w:val="16"/>
  </w:num>
  <w:num w:numId="34" w16cid:durableId="394624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C2"/>
    <w:rsid w:val="00015483"/>
    <w:rsid w:val="00040BCF"/>
    <w:rsid w:val="00042B9A"/>
    <w:rsid w:val="00054884"/>
    <w:rsid w:val="00054DCF"/>
    <w:rsid w:val="00064716"/>
    <w:rsid w:val="00092012"/>
    <w:rsid w:val="000C74CB"/>
    <w:rsid w:val="000E78DC"/>
    <w:rsid w:val="001025F7"/>
    <w:rsid w:val="00107276"/>
    <w:rsid w:val="001240EC"/>
    <w:rsid w:val="001256AC"/>
    <w:rsid w:val="00142712"/>
    <w:rsid w:val="0014648A"/>
    <w:rsid w:val="00181C3B"/>
    <w:rsid w:val="00190742"/>
    <w:rsid w:val="0019087B"/>
    <w:rsid w:val="00196441"/>
    <w:rsid w:val="001B29C3"/>
    <w:rsid w:val="001C3317"/>
    <w:rsid w:val="001D77AD"/>
    <w:rsid w:val="001E1CD4"/>
    <w:rsid w:val="001E206E"/>
    <w:rsid w:val="001E7071"/>
    <w:rsid w:val="001E7C47"/>
    <w:rsid w:val="001F7233"/>
    <w:rsid w:val="0021280B"/>
    <w:rsid w:val="00252013"/>
    <w:rsid w:val="0026195C"/>
    <w:rsid w:val="002630E6"/>
    <w:rsid w:val="0026696A"/>
    <w:rsid w:val="002708D6"/>
    <w:rsid w:val="00275D60"/>
    <w:rsid w:val="00282449"/>
    <w:rsid w:val="002869DA"/>
    <w:rsid w:val="0029134F"/>
    <w:rsid w:val="002B56AF"/>
    <w:rsid w:val="002B593B"/>
    <w:rsid w:val="002D05AB"/>
    <w:rsid w:val="002D210A"/>
    <w:rsid w:val="002D3A4B"/>
    <w:rsid w:val="002F3EA7"/>
    <w:rsid w:val="00302081"/>
    <w:rsid w:val="003034B2"/>
    <w:rsid w:val="003272E1"/>
    <w:rsid w:val="00327916"/>
    <w:rsid w:val="00331B60"/>
    <w:rsid w:val="0033707A"/>
    <w:rsid w:val="00350509"/>
    <w:rsid w:val="003557B7"/>
    <w:rsid w:val="00362487"/>
    <w:rsid w:val="00366CE7"/>
    <w:rsid w:val="00385444"/>
    <w:rsid w:val="0038726C"/>
    <w:rsid w:val="00390068"/>
    <w:rsid w:val="003A4607"/>
    <w:rsid w:val="003A4A85"/>
    <w:rsid w:val="003A7EFE"/>
    <w:rsid w:val="003B0E2F"/>
    <w:rsid w:val="003B27D8"/>
    <w:rsid w:val="003C5279"/>
    <w:rsid w:val="003F7BE5"/>
    <w:rsid w:val="004075C3"/>
    <w:rsid w:val="00415CE1"/>
    <w:rsid w:val="00416325"/>
    <w:rsid w:val="00424C98"/>
    <w:rsid w:val="00426175"/>
    <w:rsid w:val="0044270C"/>
    <w:rsid w:val="004450B5"/>
    <w:rsid w:val="004471FB"/>
    <w:rsid w:val="004507DD"/>
    <w:rsid w:val="00453EB5"/>
    <w:rsid w:val="00455130"/>
    <w:rsid w:val="00462A3B"/>
    <w:rsid w:val="00480B43"/>
    <w:rsid w:val="00491572"/>
    <w:rsid w:val="0049506C"/>
    <w:rsid w:val="004B047E"/>
    <w:rsid w:val="004B35EC"/>
    <w:rsid w:val="004B5F83"/>
    <w:rsid w:val="004C40EF"/>
    <w:rsid w:val="004E1630"/>
    <w:rsid w:val="004E2ED6"/>
    <w:rsid w:val="004E6B19"/>
    <w:rsid w:val="004F2BD7"/>
    <w:rsid w:val="004F5ADC"/>
    <w:rsid w:val="0051000D"/>
    <w:rsid w:val="00512B1F"/>
    <w:rsid w:val="0052174A"/>
    <w:rsid w:val="00544D17"/>
    <w:rsid w:val="00554CAC"/>
    <w:rsid w:val="0055716C"/>
    <w:rsid w:val="00557DD7"/>
    <w:rsid w:val="00561286"/>
    <w:rsid w:val="005630F5"/>
    <w:rsid w:val="00573AAB"/>
    <w:rsid w:val="00575934"/>
    <w:rsid w:val="0057725D"/>
    <w:rsid w:val="00582846"/>
    <w:rsid w:val="00584427"/>
    <w:rsid w:val="005A2DD9"/>
    <w:rsid w:val="005A6185"/>
    <w:rsid w:val="005B368E"/>
    <w:rsid w:val="005C0A21"/>
    <w:rsid w:val="005C1132"/>
    <w:rsid w:val="005C7E19"/>
    <w:rsid w:val="00606593"/>
    <w:rsid w:val="0062110D"/>
    <w:rsid w:val="00627877"/>
    <w:rsid w:val="0063283F"/>
    <w:rsid w:val="00657033"/>
    <w:rsid w:val="0066050E"/>
    <w:rsid w:val="00664C1F"/>
    <w:rsid w:val="006B42CA"/>
    <w:rsid w:val="006B4C2F"/>
    <w:rsid w:val="006C5AA5"/>
    <w:rsid w:val="006D41DE"/>
    <w:rsid w:val="006E3494"/>
    <w:rsid w:val="006E7C48"/>
    <w:rsid w:val="006F013B"/>
    <w:rsid w:val="006F4487"/>
    <w:rsid w:val="00707548"/>
    <w:rsid w:val="007779F0"/>
    <w:rsid w:val="00785495"/>
    <w:rsid w:val="007874F1"/>
    <w:rsid w:val="007918DD"/>
    <w:rsid w:val="007955F0"/>
    <w:rsid w:val="007A6681"/>
    <w:rsid w:val="007A6A37"/>
    <w:rsid w:val="007B0B82"/>
    <w:rsid w:val="007B1EAC"/>
    <w:rsid w:val="007C20A1"/>
    <w:rsid w:val="007C6775"/>
    <w:rsid w:val="007D2A12"/>
    <w:rsid w:val="007D2BD6"/>
    <w:rsid w:val="007E3864"/>
    <w:rsid w:val="007E4775"/>
    <w:rsid w:val="007E5D0B"/>
    <w:rsid w:val="007E6BEA"/>
    <w:rsid w:val="008062F4"/>
    <w:rsid w:val="00806C51"/>
    <w:rsid w:val="00807E47"/>
    <w:rsid w:val="00812DC2"/>
    <w:rsid w:val="0086285F"/>
    <w:rsid w:val="008671D4"/>
    <w:rsid w:val="00883516"/>
    <w:rsid w:val="008936C7"/>
    <w:rsid w:val="008965E3"/>
    <w:rsid w:val="00897E31"/>
    <w:rsid w:val="008A535E"/>
    <w:rsid w:val="008B09AD"/>
    <w:rsid w:val="008B1A7D"/>
    <w:rsid w:val="008C05CC"/>
    <w:rsid w:val="008D1A86"/>
    <w:rsid w:val="008E0FEF"/>
    <w:rsid w:val="00904468"/>
    <w:rsid w:val="00922167"/>
    <w:rsid w:val="00923DC2"/>
    <w:rsid w:val="00926C66"/>
    <w:rsid w:val="00931C07"/>
    <w:rsid w:val="0094089D"/>
    <w:rsid w:val="00946814"/>
    <w:rsid w:val="009619B2"/>
    <w:rsid w:val="0097522B"/>
    <w:rsid w:val="00981986"/>
    <w:rsid w:val="0098527E"/>
    <w:rsid w:val="009C1EB4"/>
    <w:rsid w:val="009D647A"/>
    <w:rsid w:val="00A04E4E"/>
    <w:rsid w:val="00A06EFD"/>
    <w:rsid w:val="00A079B5"/>
    <w:rsid w:val="00A13F8A"/>
    <w:rsid w:val="00A175E8"/>
    <w:rsid w:val="00A2082E"/>
    <w:rsid w:val="00A25156"/>
    <w:rsid w:val="00A274BE"/>
    <w:rsid w:val="00A27B71"/>
    <w:rsid w:val="00A41644"/>
    <w:rsid w:val="00A52D1F"/>
    <w:rsid w:val="00A602AD"/>
    <w:rsid w:val="00A77CA4"/>
    <w:rsid w:val="00A82DDE"/>
    <w:rsid w:val="00A9769F"/>
    <w:rsid w:val="00AD2CAC"/>
    <w:rsid w:val="00AE2C28"/>
    <w:rsid w:val="00AF2839"/>
    <w:rsid w:val="00AF4F49"/>
    <w:rsid w:val="00B03D57"/>
    <w:rsid w:val="00B14B36"/>
    <w:rsid w:val="00B31EC7"/>
    <w:rsid w:val="00B33E93"/>
    <w:rsid w:val="00B467ED"/>
    <w:rsid w:val="00B71C89"/>
    <w:rsid w:val="00B721C5"/>
    <w:rsid w:val="00B761EB"/>
    <w:rsid w:val="00B8751F"/>
    <w:rsid w:val="00B92E1D"/>
    <w:rsid w:val="00B94943"/>
    <w:rsid w:val="00B94F92"/>
    <w:rsid w:val="00BA1F7A"/>
    <w:rsid w:val="00BB07F2"/>
    <w:rsid w:val="00BB0EA2"/>
    <w:rsid w:val="00BB56A8"/>
    <w:rsid w:val="00BD4881"/>
    <w:rsid w:val="00BD50CC"/>
    <w:rsid w:val="00BD6BB5"/>
    <w:rsid w:val="00BF5DAC"/>
    <w:rsid w:val="00C00AE4"/>
    <w:rsid w:val="00C16BDA"/>
    <w:rsid w:val="00C17A09"/>
    <w:rsid w:val="00C446C5"/>
    <w:rsid w:val="00C5542C"/>
    <w:rsid w:val="00C600B2"/>
    <w:rsid w:val="00C651CD"/>
    <w:rsid w:val="00C6556B"/>
    <w:rsid w:val="00C77E00"/>
    <w:rsid w:val="00CC4010"/>
    <w:rsid w:val="00CD26CA"/>
    <w:rsid w:val="00CD3751"/>
    <w:rsid w:val="00CE41F9"/>
    <w:rsid w:val="00CF2495"/>
    <w:rsid w:val="00D04F86"/>
    <w:rsid w:val="00D06806"/>
    <w:rsid w:val="00D2101C"/>
    <w:rsid w:val="00D2177B"/>
    <w:rsid w:val="00D44F93"/>
    <w:rsid w:val="00D467ED"/>
    <w:rsid w:val="00D51F41"/>
    <w:rsid w:val="00D55B81"/>
    <w:rsid w:val="00D55F5C"/>
    <w:rsid w:val="00D75279"/>
    <w:rsid w:val="00D75FA5"/>
    <w:rsid w:val="00D76C85"/>
    <w:rsid w:val="00D8071A"/>
    <w:rsid w:val="00D84343"/>
    <w:rsid w:val="00D90970"/>
    <w:rsid w:val="00DA72AE"/>
    <w:rsid w:val="00DE251D"/>
    <w:rsid w:val="00DF0C98"/>
    <w:rsid w:val="00DF2FD6"/>
    <w:rsid w:val="00E00116"/>
    <w:rsid w:val="00E03D64"/>
    <w:rsid w:val="00E23F68"/>
    <w:rsid w:val="00E84245"/>
    <w:rsid w:val="00E84418"/>
    <w:rsid w:val="00E8615E"/>
    <w:rsid w:val="00EA609B"/>
    <w:rsid w:val="00EA6FD7"/>
    <w:rsid w:val="00EA7221"/>
    <w:rsid w:val="00EB0484"/>
    <w:rsid w:val="00EC6FBB"/>
    <w:rsid w:val="00ED13B9"/>
    <w:rsid w:val="00ED6A04"/>
    <w:rsid w:val="00EF5F12"/>
    <w:rsid w:val="00F067DF"/>
    <w:rsid w:val="00F12B1F"/>
    <w:rsid w:val="00F150D9"/>
    <w:rsid w:val="00F22807"/>
    <w:rsid w:val="00F23CA6"/>
    <w:rsid w:val="00F34508"/>
    <w:rsid w:val="00F34E32"/>
    <w:rsid w:val="00F36C7B"/>
    <w:rsid w:val="00F4543B"/>
    <w:rsid w:val="00F52DD5"/>
    <w:rsid w:val="00F541A7"/>
    <w:rsid w:val="00F549EF"/>
    <w:rsid w:val="00F5573E"/>
    <w:rsid w:val="00F55800"/>
    <w:rsid w:val="00F6506F"/>
    <w:rsid w:val="00F87B45"/>
    <w:rsid w:val="00F931AB"/>
    <w:rsid w:val="00FA3F40"/>
    <w:rsid w:val="00FA59D0"/>
    <w:rsid w:val="00FC37B3"/>
    <w:rsid w:val="00FC434E"/>
    <w:rsid w:val="00FE240F"/>
    <w:rsid w:val="00FE2B1D"/>
    <w:rsid w:val="00FF144C"/>
    <w:rsid w:val="00FF2A9B"/>
    <w:rsid w:val="00FF35C9"/>
    <w:rsid w:val="00FF4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B5C72"/>
  <w15:chartTrackingRefBased/>
  <w15:docId w15:val="{719FBD58-8389-4DDA-9060-77CC17D5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30" w:line="250" w:lineRule="auto"/>
    </w:pPr>
    <w:rPr>
      <w:rFonts w:ascii="Aptos" w:hAnsi="Aptos"/>
      <w:sz w:val="18"/>
      <w:szCs w:val="24"/>
      <w:lang w:val="en-US" w:eastAsia="en-US"/>
    </w:rPr>
  </w:style>
  <w:style w:type="paragraph" w:styleId="Heading2">
    <w:name w:val="heading 2"/>
    <w:basedOn w:val="Normal"/>
    <w:next w:val="Normal"/>
    <w:link w:val="Heading2Char"/>
    <w:semiHidden/>
    <w:unhideWhenUsed/>
    <w:qFormat/>
    <w:rsid w:val="001E206E"/>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qFormat/>
    <w:rsid w:val="00946814"/>
    <w:pPr>
      <w:keepNext/>
      <w:spacing w:before="240" w:after="60"/>
      <w:outlineLvl w:val="2"/>
    </w:pPr>
    <w:rPr>
      <w:rFonts w:ascii="Arial" w:hAnsi="Arial" w:cs="Arial"/>
      <w:b/>
      <w:bCs/>
      <w:sz w:val="26"/>
      <w:szCs w:val="26"/>
    </w:rPr>
  </w:style>
  <w:style w:type="paragraph" w:styleId="Heading4">
    <w:name w:val="heading 4"/>
    <w:basedOn w:val="Normal"/>
    <w:qFormat/>
    <w:rsid w:val="00FF4865"/>
    <w:pPr>
      <w:spacing w:before="100" w:beforeAutospacing="1" w:after="15"/>
      <w:outlineLvl w:val="3"/>
    </w:pPr>
    <w:rPr>
      <w:rFonts w:ascii="Verdana" w:hAnsi="Verdana"/>
      <w:b/>
      <w:bCs/>
      <w:color w:val="B4035C"/>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630F5"/>
    <w:pPr>
      <w:spacing w:before="100" w:beforeAutospacing="1" w:after="100" w:afterAutospacing="1"/>
    </w:pPr>
  </w:style>
  <w:style w:type="character" w:styleId="Strong">
    <w:name w:val="Strong"/>
    <w:qFormat/>
    <w:rsid w:val="00F549EF"/>
    <w:rPr>
      <w:b/>
      <w:bCs/>
    </w:rPr>
  </w:style>
  <w:style w:type="character" w:styleId="Emphasis">
    <w:name w:val="Emphasis"/>
    <w:qFormat/>
    <w:rsid w:val="00FF4865"/>
    <w:rPr>
      <w:i/>
      <w:iCs/>
    </w:rPr>
  </w:style>
  <w:style w:type="character" w:customStyle="1" w:styleId="apple-converted-space">
    <w:name w:val="apple-converted-space"/>
    <w:rsid w:val="00FF144C"/>
  </w:style>
  <w:style w:type="paragraph" w:styleId="Header">
    <w:name w:val="header"/>
    <w:basedOn w:val="Normal"/>
    <w:link w:val="HeaderChar"/>
    <w:rsid w:val="0049506C"/>
    <w:pPr>
      <w:tabs>
        <w:tab w:val="center" w:pos="4513"/>
        <w:tab w:val="right" w:pos="9026"/>
      </w:tabs>
    </w:pPr>
  </w:style>
  <w:style w:type="character" w:customStyle="1" w:styleId="HeaderChar">
    <w:name w:val="Header Char"/>
    <w:link w:val="Header"/>
    <w:rsid w:val="0049506C"/>
    <w:rPr>
      <w:sz w:val="24"/>
      <w:szCs w:val="24"/>
      <w:lang w:val="en-US" w:eastAsia="en-US"/>
    </w:rPr>
  </w:style>
  <w:style w:type="paragraph" w:styleId="Footer">
    <w:name w:val="footer"/>
    <w:basedOn w:val="Normal"/>
    <w:link w:val="FooterChar"/>
    <w:rsid w:val="0049506C"/>
    <w:pPr>
      <w:tabs>
        <w:tab w:val="center" w:pos="4513"/>
        <w:tab w:val="right" w:pos="9026"/>
      </w:tabs>
    </w:pPr>
  </w:style>
  <w:style w:type="character" w:customStyle="1" w:styleId="FooterChar">
    <w:name w:val="Footer Char"/>
    <w:link w:val="Footer"/>
    <w:rsid w:val="0049506C"/>
    <w:rPr>
      <w:sz w:val="24"/>
      <w:szCs w:val="24"/>
      <w:lang w:val="en-US" w:eastAsia="en-US"/>
    </w:rPr>
  </w:style>
  <w:style w:type="character" w:styleId="Hyperlink">
    <w:name w:val="Hyperlink"/>
    <w:basedOn w:val="DefaultParagraphFont"/>
    <w:rsid w:val="00B721C5"/>
    <w:rPr>
      <w:color w:val="467886" w:themeColor="hyperlink"/>
      <w:u w:val="single"/>
    </w:rPr>
  </w:style>
  <w:style w:type="character" w:styleId="UnresolvedMention">
    <w:name w:val="Unresolved Mention"/>
    <w:basedOn w:val="DefaultParagraphFont"/>
    <w:uiPriority w:val="99"/>
    <w:semiHidden/>
    <w:unhideWhenUsed/>
    <w:rsid w:val="00B721C5"/>
    <w:rPr>
      <w:color w:val="605E5C"/>
      <w:shd w:val="clear" w:color="auto" w:fill="E1DFDD"/>
    </w:rPr>
  </w:style>
  <w:style w:type="character" w:customStyle="1" w:styleId="Heading2Char">
    <w:name w:val="Heading 2 Char"/>
    <w:basedOn w:val="DefaultParagraphFont"/>
    <w:link w:val="Heading2"/>
    <w:semiHidden/>
    <w:rsid w:val="001E206E"/>
    <w:rPr>
      <w:rFonts w:asciiTheme="majorHAnsi" w:eastAsiaTheme="majorEastAsia" w:hAnsiTheme="majorHAnsi" w:cstheme="majorBidi"/>
      <w:color w:val="0F4761" w:themeColor="accent1" w:themeShade="BF"/>
      <w:sz w:val="26"/>
      <w:szCs w:val="26"/>
      <w:lang w:val="en-US" w:eastAsia="en-US"/>
    </w:rPr>
  </w:style>
  <w:style w:type="paragraph" w:styleId="ListParagraph">
    <w:name w:val="List Paragraph"/>
    <w:basedOn w:val="Normal"/>
    <w:uiPriority w:val="34"/>
    <w:qFormat/>
    <w:rsid w:val="00385444"/>
    <w:pPr>
      <w:spacing w:after="20" w:line="240" w:lineRule="auto"/>
      <w:ind w:left="720"/>
      <w:contextualSpacing/>
    </w:pPr>
    <w:rPr>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091632">
      <w:bodyDiv w:val="1"/>
      <w:marLeft w:val="0"/>
      <w:marRight w:val="0"/>
      <w:marTop w:val="0"/>
      <w:marBottom w:val="0"/>
      <w:divBdr>
        <w:top w:val="none" w:sz="0" w:space="0" w:color="auto"/>
        <w:left w:val="none" w:sz="0" w:space="0" w:color="auto"/>
        <w:bottom w:val="none" w:sz="0" w:space="0" w:color="auto"/>
        <w:right w:val="none" w:sz="0" w:space="0" w:color="auto"/>
      </w:divBdr>
    </w:div>
    <w:div w:id="413670144">
      <w:bodyDiv w:val="1"/>
      <w:marLeft w:val="0"/>
      <w:marRight w:val="0"/>
      <w:marTop w:val="0"/>
      <w:marBottom w:val="0"/>
      <w:divBdr>
        <w:top w:val="none" w:sz="0" w:space="0" w:color="auto"/>
        <w:left w:val="none" w:sz="0" w:space="0" w:color="auto"/>
        <w:bottom w:val="none" w:sz="0" w:space="0" w:color="auto"/>
        <w:right w:val="none" w:sz="0" w:space="0" w:color="auto"/>
      </w:divBdr>
    </w:div>
    <w:div w:id="793599436">
      <w:bodyDiv w:val="1"/>
      <w:marLeft w:val="0"/>
      <w:marRight w:val="0"/>
      <w:marTop w:val="0"/>
      <w:marBottom w:val="0"/>
      <w:divBdr>
        <w:top w:val="none" w:sz="0" w:space="0" w:color="auto"/>
        <w:left w:val="none" w:sz="0" w:space="0" w:color="auto"/>
        <w:bottom w:val="none" w:sz="0" w:space="0" w:color="auto"/>
        <w:right w:val="none" w:sz="0" w:space="0" w:color="auto"/>
      </w:divBdr>
      <w:divsChild>
        <w:div w:id="227810247">
          <w:marLeft w:val="0"/>
          <w:marRight w:val="0"/>
          <w:marTop w:val="0"/>
          <w:marBottom w:val="0"/>
          <w:divBdr>
            <w:top w:val="none" w:sz="0" w:space="0" w:color="auto"/>
            <w:left w:val="none" w:sz="0" w:space="0" w:color="auto"/>
            <w:bottom w:val="none" w:sz="0" w:space="0" w:color="auto"/>
            <w:right w:val="none" w:sz="0" w:space="0" w:color="auto"/>
          </w:divBdr>
          <w:divsChild>
            <w:div w:id="1368874598">
              <w:marLeft w:val="0"/>
              <w:marRight w:val="0"/>
              <w:marTop w:val="480"/>
              <w:marBottom w:val="0"/>
              <w:divBdr>
                <w:top w:val="none" w:sz="0" w:space="0" w:color="auto"/>
                <w:left w:val="none" w:sz="0" w:space="0" w:color="auto"/>
                <w:bottom w:val="none" w:sz="0" w:space="0" w:color="auto"/>
                <w:right w:val="none" w:sz="0" w:space="0" w:color="auto"/>
              </w:divBdr>
              <w:divsChild>
                <w:div w:id="427847927">
                  <w:marLeft w:val="0"/>
                  <w:marRight w:val="0"/>
                  <w:marTop w:val="480"/>
                  <w:marBottom w:val="0"/>
                  <w:divBdr>
                    <w:top w:val="single" w:sz="6" w:space="8" w:color="CCCCCC"/>
                    <w:left w:val="single" w:sz="6" w:space="15" w:color="CCCCCC"/>
                    <w:bottom w:val="single" w:sz="18" w:space="8" w:color="CCCCCC"/>
                    <w:right w:val="single" w:sz="18" w:space="15" w:color="CCCCCC"/>
                  </w:divBdr>
                </w:div>
              </w:divsChild>
            </w:div>
          </w:divsChild>
        </w:div>
      </w:divsChild>
    </w:div>
    <w:div w:id="1438330690">
      <w:bodyDiv w:val="1"/>
      <w:marLeft w:val="0"/>
      <w:marRight w:val="0"/>
      <w:marTop w:val="0"/>
      <w:marBottom w:val="0"/>
      <w:divBdr>
        <w:top w:val="none" w:sz="0" w:space="0" w:color="auto"/>
        <w:left w:val="none" w:sz="0" w:space="0" w:color="auto"/>
        <w:bottom w:val="none" w:sz="0" w:space="0" w:color="auto"/>
        <w:right w:val="none" w:sz="0" w:space="0" w:color="auto"/>
      </w:divBdr>
    </w:div>
    <w:div w:id="1533033921">
      <w:bodyDiv w:val="1"/>
      <w:marLeft w:val="0"/>
      <w:marRight w:val="0"/>
      <w:marTop w:val="0"/>
      <w:marBottom w:val="0"/>
      <w:divBdr>
        <w:top w:val="none" w:sz="0" w:space="0" w:color="auto"/>
        <w:left w:val="none" w:sz="0" w:space="0" w:color="auto"/>
        <w:bottom w:val="none" w:sz="0" w:space="0" w:color="auto"/>
        <w:right w:val="none" w:sz="0" w:space="0" w:color="auto"/>
      </w:divBdr>
    </w:div>
    <w:div w:id="1728607309">
      <w:bodyDiv w:val="1"/>
      <w:marLeft w:val="0"/>
      <w:marRight w:val="0"/>
      <w:marTop w:val="0"/>
      <w:marBottom w:val="0"/>
      <w:divBdr>
        <w:top w:val="none" w:sz="0" w:space="0" w:color="auto"/>
        <w:left w:val="none" w:sz="0" w:space="0" w:color="auto"/>
        <w:bottom w:val="none" w:sz="0" w:space="0" w:color="auto"/>
        <w:right w:val="none" w:sz="0" w:space="0" w:color="auto"/>
      </w:divBdr>
      <w:divsChild>
        <w:div w:id="1575235053">
          <w:marLeft w:val="0"/>
          <w:marRight w:val="0"/>
          <w:marTop w:val="150"/>
          <w:marBottom w:val="0"/>
          <w:divBdr>
            <w:top w:val="none" w:sz="0" w:space="0" w:color="auto"/>
            <w:left w:val="none" w:sz="0" w:space="0" w:color="auto"/>
            <w:bottom w:val="none" w:sz="0" w:space="0" w:color="auto"/>
            <w:right w:val="none" w:sz="0" w:space="0" w:color="auto"/>
          </w:divBdr>
          <w:divsChild>
            <w:div w:id="560554941">
              <w:marLeft w:val="3075"/>
              <w:marRight w:val="2325"/>
              <w:marTop w:val="0"/>
              <w:marBottom w:val="75"/>
              <w:divBdr>
                <w:top w:val="none" w:sz="0" w:space="0" w:color="auto"/>
                <w:left w:val="none" w:sz="0" w:space="0" w:color="auto"/>
                <w:bottom w:val="none" w:sz="0" w:space="0" w:color="auto"/>
                <w:right w:val="none" w:sz="0" w:space="0" w:color="auto"/>
              </w:divBdr>
            </w:div>
          </w:divsChild>
        </w:div>
      </w:divsChild>
    </w:div>
    <w:div w:id="1928999327">
      <w:bodyDiv w:val="1"/>
      <w:marLeft w:val="0"/>
      <w:marRight w:val="0"/>
      <w:marTop w:val="0"/>
      <w:marBottom w:val="0"/>
      <w:divBdr>
        <w:top w:val="none" w:sz="0" w:space="0" w:color="auto"/>
        <w:left w:val="none" w:sz="0" w:space="0" w:color="auto"/>
        <w:bottom w:val="none" w:sz="0" w:space="0" w:color="auto"/>
        <w:right w:val="none" w:sz="0" w:space="0" w:color="auto"/>
      </w:divBdr>
    </w:div>
    <w:div w:id="201032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1400</Words>
  <Characters>7981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Name:-  Otobong Daggash</vt:lpstr>
    </vt:vector>
  </TitlesOfParts>
  <Company>Personal</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Otobong Daggash</dc:title>
  <dc:subject/>
  <dc:creator>Otobong</dc:creator>
  <cp:keywords/>
  <cp:lastModifiedBy>O Daggash</cp:lastModifiedBy>
  <cp:revision>2</cp:revision>
  <dcterms:created xsi:type="dcterms:W3CDTF">2026-08-29T20:16:00Z</dcterms:created>
  <dcterms:modified xsi:type="dcterms:W3CDTF">2026-08-29T20:16:00Z</dcterms:modified>
</cp:coreProperties>
</file>